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1698B" w14:textId="7F1BCA5B" w:rsidR="005E67F2" w:rsidRPr="00E24E91" w:rsidRDefault="005E67F2" w:rsidP="009F00DC">
      <w:pPr>
        <w:spacing w:after="0" w:line="240" w:lineRule="auto"/>
        <w:ind w:left="74" w:firstLine="0"/>
        <w:jc w:val="center"/>
        <w:rPr>
          <w:rFonts w:ascii="Times New Roman" w:hAnsi="Times New Roman" w:cs="Times New Roman"/>
          <w:b/>
          <w:sz w:val="24"/>
          <w:szCs w:val="24"/>
        </w:rPr>
      </w:pPr>
      <w:r w:rsidRPr="00E24E91">
        <w:rPr>
          <w:rFonts w:ascii="Times New Roman" w:hAnsi="Times New Roman" w:cs="Times New Roman"/>
          <w:b/>
          <w:sz w:val="24"/>
          <w:szCs w:val="24"/>
        </w:rPr>
        <w:t>A</w:t>
      </w:r>
      <w:r w:rsidR="00936B83" w:rsidRPr="00E24E91">
        <w:rPr>
          <w:rFonts w:ascii="Times New Roman" w:hAnsi="Times New Roman" w:cs="Times New Roman"/>
          <w:b/>
          <w:sz w:val="24"/>
          <w:szCs w:val="24"/>
        </w:rPr>
        <w:t xml:space="preserve"> </w:t>
      </w:r>
      <w:r w:rsidR="0097128E" w:rsidRPr="00E24E91">
        <w:rPr>
          <w:rFonts w:ascii="Times New Roman" w:hAnsi="Times New Roman" w:cs="Times New Roman"/>
          <w:b/>
          <w:sz w:val="24"/>
          <w:szCs w:val="24"/>
        </w:rPr>
        <w:t>Nemzeti Közszolgálati Egyetem</w:t>
      </w:r>
      <w:r w:rsidR="00821F2C" w:rsidRPr="00E24E91">
        <w:rPr>
          <w:rFonts w:ascii="Times New Roman" w:hAnsi="Times New Roman" w:cs="Times New Roman"/>
          <w:b/>
          <w:sz w:val="24"/>
          <w:szCs w:val="24"/>
        </w:rPr>
        <w:t xml:space="preserve"> </w:t>
      </w:r>
      <w:r w:rsidRPr="00E24E91">
        <w:rPr>
          <w:rFonts w:ascii="Times New Roman" w:hAnsi="Times New Roman" w:cs="Times New Roman"/>
          <w:b/>
          <w:sz w:val="24"/>
          <w:szCs w:val="24"/>
        </w:rPr>
        <w:t>adatkezelési tájékoztatója</w:t>
      </w:r>
      <w:r w:rsidR="003F4FBA" w:rsidRPr="00E24E91">
        <w:rPr>
          <w:rFonts w:ascii="Times New Roman" w:hAnsi="Times New Roman" w:cs="Times New Roman"/>
          <w:b/>
          <w:sz w:val="24"/>
          <w:szCs w:val="24"/>
        </w:rPr>
        <w:t xml:space="preserve"> </w:t>
      </w:r>
      <w:r w:rsidRPr="00E24E91">
        <w:rPr>
          <w:rFonts w:ascii="Times New Roman" w:hAnsi="Times New Roman" w:cs="Times New Roman"/>
          <w:b/>
          <w:sz w:val="24"/>
          <w:szCs w:val="24"/>
        </w:rPr>
        <w:t xml:space="preserve">a </w:t>
      </w:r>
      <w:r w:rsidR="00073A26" w:rsidRPr="00E24E91">
        <w:rPr>
          <w:rFonts w:ascii="Times New Roman" w:hAnsi="Times New Roman" w:cs="Times New Roman"/>
          <w:b/>
          <w:sz w:val="24"/>
          <w:szCs w:val="24"/>
        </w:rPr>
        <w:t xml:space="preserve">Ludovika Collegium </w:t>
      </w:r>
      <w:r w:rsidR="00823B90" w:rsidRPr="00E24E91">
        <w:rPr>
          <w:rFonts w:ascii="Times New Roman" w:hAnsi="Times New Roman" w:cs="Times New Roman"/>
          <w:b/>
          <w:sz w:val="24"/>
          <w:szCs w:val="24"/>
        </w:rPr>
        <w:t xml:space="preserve">tehetséggondozó program </w:t>
      </w:r>
    </w:p>
    <w:p w14:paraId="07AC080E" w14:textId="10BAE285" w:rsidR="00817B84" w:rsidRPr="00E24E91" w:rsidRDefault="00732DCF" w:rsidP="009F00DC">
      <w:pPr>
        <w:spacing w:after="0" w:line="240" w:lineRule="auto"/>
        <w:ind w:left="0" w:firstLine="0"/>
        <w:jc w:val="center"/>
        <w:rPr>
          <w:rFonts w:ascii="Times New Roman" w:hAnsi="Times New Roman" w:cs="Times New Roman"/>
          <w:sz w:val="24"/>
          <w:szCs w:val="24"/>
        </w:rPr>
      </w:pPr>
      <w:proofErr w:type="gramStart"/>
      <w:r>
        <w:rPr>
          <w:rFonts w:ascii="Times New Roman" w:hAnsi="Times New Roman" w:cs="Times New Roman"/>
          <w:b/>
          <w:sz w:val="24"/>
          <w:szCs w:val="24"/>
        </w:rPr>
        <w:t>jelentkezési</w:t>
      </w:r>
      <w:proofErr w:type="gramEnd"/>
      <w:r>
        <w:rPr>
          <w:rFonts w:ascii="Times New Roman" w:hAnsi="Times New Roman" w:cs="Times New Roman"/>
          <w:b/>
          <w:sz w:val="24"/>
          <w:szCs w:val="24"/>
        </w:rPr>
        <w:t xml:space="preserve"> </w:t>
      </w:r>
      <w:r w:rsidR="00174FA8">
        <w:rPr>
          <w:rFonts w:ascii="Times New Roman" w:hAnsi="Times New Roman" w:cs="Times New Roman"/>
          <w:b/>
          <w:sz w:val="24"/>
          <w:szCs w:val="24"/>
        </w:rPr>
        <w:t xml:space="preserve">és felvételi eljárásával </w:t>
      </w:r>
      <w:r w:rsidR="00EA2E2D" w:rsidRPr="00E24E91">
        <w:rPr>
          <w:rFonts w:ascii="Times New Roman" w:hAnsi="Times New Roman" w:cs="Times New Roman"/>
          <w:b/>
          <w:sz w:val="24"/>
          <w:szCs w:val="24"/>
        </w:rPr>
        <w:t xml:space="preserve">összefüggő </w:t>
      </w:r>
      <w:r w:rsidR="008934C5" w:rsidRPr="00E24E91">
        <w:rPr>
          <w:rFonts w:ascii="Times New Roman" w:hAnsi="Times New Roman" w:cs="Times New Roman"/>
          <w:b/>
          <w:sz w:val="24"/>
          <w:szCs w:val="24"/>
        </w:rPr>
        <w:t>adatkezelés</w:t>
      </w:r>
      <w:r w:rsidR="005E67F2" w:rsidRPr="00E24E91">
        <w:rPr>
          <w:rFonts w:ascii="Times New Roman" w:hAnsi="Times New Roman" w:cs="Times New Roman"/>
          <w:b/>
          <w:sz w:val="24"/>
          <w:szCs w:val="24"/>
        </w:rPr>
        <w:t>é</w:t>
      </w:r>
      <w:r w:rsidR="008934C5" w:rsidRPr="00E24E91">
        <w:rPr>
          <w:rFonts w:ascii="Times New Roman" w:hAnsi="Times New Roman" w:cs="Times New Roman"/>
          <w:b/>
          <w:sz w:val="24"/>
          <w:szCs w:val="24"/>
        </w:rPr>
        <w:t>hez</w:t>
      </w:r>
    </w:p>
    <w:p w14:paraId="75841CF4" w14:textId="0C059A50" w:rsidR="006B68A8" w:rsidRPr="00E24E91" w:rsidRDefault="006B68A8" w:rsidP="009F00DC">
      <w:pPr>
        <w:spacing w:after="0" w:line="240" w:lineRule="auto"/>
        <w:jc w:val="left"/>
        <w:rPr>
          <w:rFonts w:ascii="Times New Roman" w:hAnsi="Times New Roman" w:cs="Times New Roman"/>
          <w:sz w:val="24"/>
          <w:szCs w:val="24"/>
        </w:rPr>
      </w:pPr>
    </w:p>
    <w:p w14:paraId="4DFDB2B9" w14:textId="77777777" w:rsidR="00017EC5" w:rsidRPr="00E24E91" w:rsidRDefault="00017EC5" w:rsidP="009F00DC">
      <w:pPr>
        <w:spacing w:after="0" w:line="240" w:lineRule="auto"/>
        <w:jc w:val="left"/>
        <w:rPr>
          <w:rFonts w:ascii="Times New Roman" w:hAnsi="Times New Roman" w:cs="Times New Roman"/>
          <w:sz w:val="24"/>
          <w:szCs w:val="24"/>
        </w:rPr>
      </w:pPr>
    </w:p>
    <w:p w14:paraId="7C01D005" w14:textId="29028698" w:rsidR="00817B84" w:rsidRPr="00C344E3" w:rsidRDefault="0097128E" w:rsidP="00C344E3">
      <w:pPr>
        <w:pStyle w:val="Listaszerbekezds"/>
        <w:numPr>
          <w:ilvl w:val="0"/>
          <w:numId w:val="15"/>
        </w:numPr>
        <w:spacing w:after="0" w:line="240" w:lineRule="auto"/>
        <w:jc w:val="center"/>
        <w:rPr>
          <w:rFonts w:ascii="Times New Roman" w:hAnsi="Times New Roman" w:cs="Times New Roman"/>
          <w:sz w:val="24"/>
          <w:szCs w:val="24"/>
        </w:rPr>
      </w:pPr>
      <w:r w:rsidRPr="00C344E3">
        <w:rPr>
          <w:rFonts w:ascii="Times New Roman" w:hAnsi="Times New Roman" w:cs="Times New Roman"/>
          <w:b/>
          <w:sz w:val="24"/>
          <w:szCs w:val="24"/>
        </w:rPr>
        <w:t>A</w:t>
      </w:r>
      <w:r w:rsidR="00073A26" w:rsidRPr="00C344E3">
        <w:rPr>
          <w:rFonts w:ascii="Times New Roman" w:hAnsi="Times New Roman" w:cs="Times New Roman"/>
          <w:b/>
          <w:sz w:val="24"/>
          <w:szCs w:val="24"/>
        </w:rPr>
        <w:t>z</w:t>
      </w:r>
      <w:r w:rsidRPr="00C344E3">
        <w:rPr>
          <w:rFonts w:ascii="Times New Roman" w:hAnsi="Times New Roman" w:cs="Times New Roman"/>
          <w:b/>
          <w:sz w:val="24"/>
          <w:szCs w:val="24"/>
        </w:rPr>
        <w:t xml:space="preserve"> a</w:t>
      </w:r>
      <w:r w:rsidR="008934C5" w:rsidRPr="00C344E3">
        <w:rPr>
          <w:rFonts w:ascii="Times New Roman" w:hAnsi="Times New Roman" w:cs="Times New Roman"/>
          <w:b/>
          <w:sz w:val="24"/>
          <w:szCs w:val="24"/>
        </w:rPr>
        <w:t>datkezelő megnevezése</w:t>
      </w:r>
    </w:p>
    <w:p w14:paraId="6C9650FE" w14:textId="071443DD" w:rsidR="00817B84" w:rsidRPr="00E24E91" w:rsidRDefault="00817B84" w:rsidP="009F00DC">
      <w:pPr>
        <w:spacing w:after="0" w:line="240" w:lineRule="auto"/>
        <w:ind w:left="133" w:firstLine="0"/>
        <w:jc w:val="center"/>
        <w:rPr>
          <w:rFonts w:ascii="Times New Roman" w:hAnsi="Times New Roman" w:cs="Times New Roman"/>
          <w:sz w:val="24"/>
          <w:szCs w:val="24"/>
        </w:rPr>
      </w:pPr>
    </w:p>
    <w:p w14:paraId="09F70DEB" w14:textId="6458ED19" w:rsidR="00017EC5" w:rsidRPr="00E61053" w:rsidRDefault="00017EC5" w:rsidP="00017EC5">
      <w:pPr>
        <w:rPr>
          <w:rFonts w:ascii="Times New Roman" w:hAnsi="Times New Roman" w:cs="Times New Roman"/>
        </w:rPr>
      </w:pPr>
      <w:r w:rsidRPr="00E24E91">
        <w:rPr>
          <w:rFonts w:ascii="Times New Roman" w:hAnsi="Times New Roman" w:cs="Times New Roman"/>
          <w:b/>
          <w:sz w:val="24"/>
          <w:szCs w:val="24"/>
        </w:rPr>
        <w:t>Nemzeti Közszolgálati Egyetem</w:t>
      </w:r>
    </w:p>
    <w:p w14:paraId="3B18808D" w14:textId="58E30CEA" w:rsidR="00017EC5" w:rsidRPr="00E61053" w:rsidRDefault="00716F5B" w:rsidP="00017EC5">
      <w:pPr>
        <w:spacing w:after="0" w:line="276" w:lineRule="auto"/>
        <w:ind w:left="90" w:hanging="11"/>
        <w:rPr>
          <w:rFonts w:ascii="Times New Roman" w:hAnsi="Times New Roman" w:cs="Times New Roman"/>
        </w:rPr>
      </w:pPr>
      <w:r>
        <w:rPr>
          <w:rFonts w:ascii="Times New Roman" w:hAnsi="Times New Roman" w:cs="Times New Roman"/>
          <w:sz w:val="24"/>
          <w:szCs w:val="24"/>
        </w:rPr>
        <w:t>Székhely:</w:t>
      </w:r>
      <w:r w:rsidR="00017EC5" w:rsidRPr="00E24E91">
        <w:rPr>
          <w:rFonts w:ascii="Times New Roman" w:hAnsi="Times New Roman" w:cs="Times New Roman"/>
          <w:sz w:val="24"/>
          <w:szCs w:val="24"/>
        </w:rPr>
        <w:tab/>
        <w:t>1083 Budapest, Ludovika tér 2.</w:t>
      </w:r>
    </w:p>
    <w:p w14:paraId="5D1CB259" w14:textId="62FD8534" w:rsidR="0097128E" w:rsidRPr="00E24E91" w:rsidRDefault="00716F5B" w:rsidP="00017EC5">
      <w:pPr>
        <w:spacing w:after="0" w:line="276" w:lineRule="auto"/>
        <w:ind w:left="72"/>
        <w:rPr>
          <w:rFonts w:ascii="Times New Roman" w:hAnsi="Times New Roman" w:cs="Times New Roman"/>
          <w:sz w:val="24"/>
          <w:szCs w:val="24"/>
        </w:rPr>
      </w:pPr>
      <w:r>
        <w:rPr>
          <w:rFonts w:ascii="Times New Roman" w:hAnsi="Times New Roman" w:cs="Times New Roman"/>
          <w:sz w:val="24"/>
          <w:szCs w:val="24"/>
        </w:rPr>
        <w:t>Képviselő:</w:t>
      </w:r>
      <w:r w:rsidR="00017EC5" w:rsidRPr="00E24E91">
        <w:rPr>
          <w:rFonts w:ascii="Times New Roman" w:hAnsi="Times New Roman" w:cs="Times New Roman"/>
          <w:sz w:val="24"/>
          <w:szCs w:val="24"/>
        </w:rPr>
        <w:tab/>
        <w:t>Dr. Koltay András, rektor</w:t>
      </w:r>
    </w:p>
    <w:p w14:paraId="5E8A999F" w14:textId="5B7C417C" w:rsidR="00017EC5" w:rsidRPr="00E24E91" w:rsidRDefault="00716F5B" w:rsidP="00017EC5">
      <w:pPr>
        <w:spacing w:after="0" w:line="276" w:lineRule="auto"/>
        <w:ind w:left="72"/>
        <w:rPr>
          <w:rFonts w:ascii="Times New Roman" w:hAnsi="Times New Roman" w:cs="Times New Roman"/>
          <w:sz w:val="24"/>
          <w:szCs w:val="24"/>
        </w:rPr>
      </w:pPr>
      <w:r>
        <w:rPr>
          <w:rFonts w:ascii="Times New Roman" w:hAnsi="Times New Roman" w:cs="Times New Roman"/>
          <w:sz w:val="24"/>
          <w:szCs w:val="24"/>
        </w:rPr>
        <w:t>Postacím:</w:t>
      </w:r>
      <w:r w:rsidR="00017EC5" w:rsidRPr="00E24E91">
        <w:rPr>
          <w:rFonts w:ascii="Times New Roman" w:hAnsi="Times New Roman" w:cs="Times New Roman"/>
          <w:sz w:val="24"/>
          <w:szCs w:val="24"/>
        </w:rPr>
        <w:tab/>
        <w:t>1441 Budapest, Pf.: 60</w:t>
      </w:r>
    </w:p>
    <w:p w14:paraId="26D4E0C4" w14:textId="6919BA7B" w:rsidR="00017EC5" w:rsidRPr="00E24E91" w:rsidRDefault="00716F5B" w:rsidP="00017EC5">
      <w:pPr>
        <w:spacing w:after="0" w:line="276" w:lineRule="auto"/>
        <w:ind w:left="72"/>
        <w:rPr>
          <w:rFonts w:ascii="Times New Roman" w:hAnsi="Times New Roman" w:cs="Times New Roman"/>
          <w:sz w:val="24"/>
          <w:szCs w:val="24"/>
        </w:rPr>
      </w:pPr>
      <w:r>
        <w:rPr>
          <w:rFonts w:ascii="Times New Roman" w:hAnsi="Times New Roman" w:cs="Times New Roman"/>
          <w:sz w:val="24"/>
          <w:szCs w:val="24"/>
        </w:rPr>
        <w:t>Telefon:</w:t>
      </w:r>
      <w:r w:rsidR="00017EC5" w:rsidRPr="00E24E91">
        <w:rPr>
          <w:rFonts w:ascii="Times New Roman" w:hAnsi="Times New Roman" w:cs="Times New Roman"/>
          <w:sz w:val="24"/>
          <w:szCs w:val="24"/>
        </w:rPr>
        <w:tab/>
        <w:t>+36-1-432-9000</w:t>
      </w:r>
    </w:p>
    <w:p w14:paraId="21F40463" w14:textId="4669409F" w:rsidR="00017EC5" w:rsidRPr="00E24E91" w:rsidRDefault="00017EC5" w:rsidP="00E61053">
      <w:pPr>
        <w:spacing w:after="0" w:line="276" w:lineRule="auto"/>
        <w:ind w:left="72"/>
        <w:rPr>
          <w:rFonts w:ascii="Times New Roman" w:hAnsi="Times New Roman" w:cs="Times New Roman"/>
          <w:sz w:val="24"/>
          <w:szCs w:val="24"/>
        </w:rPr>
      </w:pPr>
      <w:r w:rsidRPr="00E24E91">
        <w:rPr>
          <w:rFonts w:ascii="Times New Roman" w:hAnsi="Times New Roman" w:cs="Times New Roman"/>
          <w:sz w:val="24"/>
          <w:szCs w:val="24"/>
        </w:rPr>
        <w:t>E-mail:</w:t>
      </w:r>
      <w:r w:rsidRPr="00E24E91">
        <w:rPr>
          <w:rFonts w:ascii="Times New Roman" w:hAnsi="Times New Roman" w:cs="Times New Roman"/>
          <w:sz w:val="24"/>
          <w:szCs w:val="24"/>
        </w:rPr>
        <w:tab/>
        <w:t>nke@uni-nke.hu</w:t>
      </w:r>
    </w:p>
    <w:p w14:paraId="49829C0A" w14:textId="77777777" w:rsidR="002A5868" w:rsidRPr="00E24E91" w:rsidRDefault="002A5868" w:rsidP="001C09CB">
      <w:pPr>
        <w:spacing w:after="0" w:line="240" w:lineRule="auto"/>
        <w:ind w:left="0" w:firstLine="0"/>
        <w:jc w:val="center"/>
        <w:rPr>
          <w:rFonts w:ascii="Times New Roman" w:hAnsi="Times New Roman" w:cs="Times New Roman"/>
          <w:b/>
          <w:sz w:val="24"/>
          <w:szCs w:val="24"/>
        </w:rPr>
      </w:pPr>
    </w:p>
    <w:p w14:paraId="6387A92B" w14:textId="4CDCC292" w:rsidR="00961BAF" w:rsidRPr="00C344E3" w:rsidRDefault="00961BAF" w:rsidP="00C344E3">
      <w:pPr>
        <w:pStyle w:val="Listaszerbekezds"/>
        <w:numPr>
          <w:ilvl w:val="0"/>
          <w:numId w:val="15"/>
        </w:numPr>
        <w:spacing w:after="0" w:line="240" w:lineRule="auto"/>
        <w:jc w:val="center"/>
        <w:rPr>
          <w:rFonts w:ascii="Times New Roman" w:hAnsi="Times New Roman" w:cs="Times New Roman"/>
          <w:b/>
          <w:sz w:val="24"/>
          <w:szCs w:val="24"/>
        </w:rPr>
      </w:pPr>
      <w:r w:rsidRPr="00C344E3">
        <w:rPr>
          <w:rFonts w:ascii="Times New Roman" w:hAnsi="Times New Roman" w:cs="Times New Roman"/>
          <w:b/>
          <w:sz w:val="24"/>
          <w:szCs w:val="24"/>
        </w:rPr>
        <w:t>Kapcsolattartás</w:t>
      </w:r>
      <w:r w:rsidR="00832F80" w:rsidRPr="00C344E3">
        <w:rPr>
          <w:rFonts w:ascii="Times New Roman" w:hAnsi="Times New Roman" w:cs="Times New Roman"/>
          <w:b/>
          <w:sz w:val="24"/>
          <w:szCs w:val="24"/>
        </w:rPr>
        <w:t xml:space="preserve"> a</w:t>
      </w:r>
      <w:r w:rsidR="00017EC5" w:rsidRPr="00C344E3">
        <w:rPr>
          <w:rFonts w:ascii="Times New Roman" w:hAnsi="Times New Roman" w:cs="Times New Roman"/>
          <w:b/>
          <w:sz w:val="24"/>
          <w:szCs w:val="24"/>
        </w:rPr>
        <w:t>z</w:t>
      </w:r>
      <w:r w:rsidR="00832F80" w:rsidRPr="00C344E3">
        <w:rPr>
          <w:rFonts w:ascii="Times New Roman" w:hAnsi="Times New Roman" w:cs="Times New Roman"/>
          <w:b/>
          <w:sz w:val="24"/>
          <w:szCs w:val="24"/>
        </w:rPr>
        <w:t xml:space="preserve"> adatkeze</w:t>
      </w:r>
      <w:r w:rsidRPr="00C344E3">
        <w:rPr>
          <w:rFonts w:ascii="Times New Roman" w:hAnsi="Times New Roman" w:cs="Times New Roman"/>
          <w:b/>
          <w:sz w:val="24"/>
          <w:szCs w:val="24"/>
        </w:rPr>
        <w:t>lés tekintetében</w:t>
      </w:r>
    </w:p>
    <w:p w14:paraId="6671B794" w14:textId="77777777" w:rsidR="00961BAF" w:rsidRPr="00E24E91" w:rsidRDefault="00961BAF" w:rsidP="001C09CB">
      <w:pPr>
        <w:spacing w:after="0" w:line="240" w:lineRule="auto"/>
        <w:ind w:left="0" w:firstLine="0"/>
        <w:rPr>
          <w:rFonts w:ascii="Times New Roman" w:hAnsi="Times New Roman" w:cs="Times New Roman"/>
          <w:sz w:val="24"/>
          <w:szCs w:val="24"/>
        </w:rPr>
      </w:pPr>
    </w:p>
    <w:p w14:paraId="79DA1735" w14:textId="0174BDBA" w:rsidR="008E26A7" w:rsidRPr="00E24E91" w:rsidRDefault="008E26A7" w:rsidP="001C09CB">
      <w:pPr>
        <w:spacing w:after="0" w:line="240" w:lineRule="auto"/>
        <w:ind w:left="0" w:firstLine="0"/>
        <w:rPr>
          <w:rFonts w:ascii="Times New Roman" w:hAnsi="Times New Roman" w:cs="Times New Roman"/>
          <w:sz w:val="24"/>
          <w:szCs w:val="24"/>
        </w:rPr>
      </w:pPr>
      <w:r w:rsidRPr="00E24E91">
        <w:rPr>
          <w:rFonts w:ascii="Times New Roman" w:hAnsi="Times New Roman" w:cs="Times New Roman"/>
          <w:sz w:val="24"/>
          <w:szCs w:val="24"/>
        </w:rPr>
        <w:t xml:space="preserve">A Nemzeti Közszolgálati Egyetem adatvédelmi tisztviselője: </w:t>
      </w:r>
      <w:r w:rsidR="00017EC5" w:rsidRPr="00E24E91">
        <w:rPr>
          <w:rFonts w:ascii="Times New Roman" w:hAnsi="Times New Roman" w:cs="Times New Roman"/>
          <w:sz w:val="24"/>
          <w:szCs w:val="24"/>
        </w:rPr>
        <w:t>Deák Veronika</w:t>
      </w:r>
    </w:p>
    <w:p w14:paraId="005D4674" w14:textId="5A90AB0A" w:rsidR="008E26A7" w:rsidRPr="00E24E91" w:rsidRDefault="008E26A7" w:rsidP="001C09CB">
      <w:pPr>
        <w:spacing w:after="0" w:line="240" w:lineRule="auto"/>
        <w:ind w:left="0" w:firstLine="0"/>
        <w:rPr>
          <w:rFonts w:ascii="Times New Roman" w:hAnsi="Times New Roman" w:cs="Times New Roman"/>
          <w:sz w:val="24"/>
          <w:szCs w:val="24"/>
        </w:rPr>
      </w:pPr>
      <w:r w:rsidRPr="00E24E91">
        <w:rPr>
          <w:rFonts w:ascii="Times New Roman" w:hAnsi="Times New Roman" w:cs="Times New Roman"/>
          <w:sz w:val="24"/>
          <w:szCs w:val="24"/>
        </w:rPr>
        <w:t xml:space="preserve">Közvetlen elérhetőségei: e-mail címe: adatvedelem@uni-nke.hu, telefonszáma: </w:t>
      </w:r>
      <w:r w:rsidR="00F2456A" w:rsidRPr="00E24E91">
        <w:rPr>
          <w:rFonts w:ascii="Times New Roman" w:hAnsi="Times New Roman" w:cs="Times New Roman"/>
          <w:sz w:val="24"/>
          <w:szCs w:val="24"/>
        </w:rPr>
        <w:t>+36-1-432-9000/29833</w:t>
      </w:r>
      <w:r w:rsidR="0041752A" w:rsidRPr="00E24E91">
        <w:rPr>
          <w:rFonts w:ascii="Times New Roman" w:hAnsi="Times New Roman" w:cs="Times New Roman"/>
          <w:sz w:val="24"/>
          <w:szCs w:val="24"/>
        </w:rPr>
        <w:t xml:space="preserve"> mellék</w:t>
      </w:r>
      <w:r w:rsidR="00F2456A" w:rsidRPr="00E24E91">
        <w:rPr>
          <w:rFonts w:ascii="Times New Roman" w:hAnsi="Times New Roman" w:cs="Times New Roman"/>
          <w:sz w:val="24"/>
          <w:szCs w:val="24"/>
        </w:rPr>
        <w:t xml:space="preserve">; </w:t>
      </w:r>
      <w:r w:rsidRPr="00E24E91">
        <w:rPr>
          <w:rFonts w:ascii="Times New Roman" w:hAnsi="Times New Roman" w:cs="Times New Roman"/>
          <w:sz w:val="24"/>
          <w:szCs w:val="24"/>
        </w:rPr>
        <w:t>+36-30-</w:t>
      </w:r>
      <w:r w:rsidR="00AA7596" w:rsidRPr="00E24E91">
        <w:rPr>
          <w:rFonts w:ascii="Times New Roman" w:hAnsi="Times New Roman" w:cs="Times New Roman"/>
          <w:sz w:val="24"/>
          <w:szCs w:val="24"/>
        </w:rPr>
        <w:t>149</w:t>
      </w:r>
      <w:r w:rsidRPr="00E24E91">
        <w:rPr>
          <w:rFonts w:ascii="Times New Roman" w:hAnsi="Times New Roman" w:cs="Times New Roman"/>
          <w:sz w:val="24"/>
          <w:szCs w:val="24"/>
        </w:rPr>
        <w:t>-</w:t>
      </w:r>
      <w:r w:rsidR="00AA7596" w:rsidRPr="00E24E91">
        <w:rPr>
          <w:rFonts w:ascii="Times New Roman" w:hAnsi="Times New Roman" w:cs="Times New Roman"/>
          <w:sz w:val="24"/>
          <w:szCs w:val="24"/>
        </w:rPr>
        <w:t>3210</w:t>
      </w:r>
    </w:p>
    <w:p w14:paraId="3D6A9230" w14:textId="77777777" w:rsidR="00017EC5" w:rsidRPr="00E24E91" w:rsidRDefault="00017EC5" w:rsidP="001C09CB">
      <w:pPr>
        <w:spacing w:after="0" w:line="240" w:lineRule="auto"/>
        <w:ind w:left="0" w:firstLine="0"/>
        <w:rPr>
          <w:rFonts w:ascii="Times New Roman" w:hAnsi="Times New Roman" w:cs="Times New Roman"/>
          <w:sz w:val="24"/>
          <w:szCs w:val="24"/>
        </w:rPr>
      </w:pPr>
    </w:p>
    <w:p w14:paraId="3610DE11" w14:textId="103D4B54" w:rsidR="00817B84" w:rsidRPr="00C344E3" w:rsidRDefault="008934C5" w:rsidP="00C344E3">
      <w:pPr>
        <w:pStyle w:val="Listaszerbekezds"/>
        <w:numPr>
          <w:ilvl w:val="0"/>
          <w:numId w:val="15"/>
        </w:numPr>
        <w:spacing w:after="0" w:line="240" w:lineRule="auto"/>
        <w:jc w:val="center"/>
        <w:rPr>
          <w:rFonts w:ascii="Times New Roman" w:hAnsi="Times New Roman" w:cs="Times New Roman"/>
          <w:b/>
          <w:sz w:val="24"/>
          <w:szCs w:val="24"/>
        </w:rPr>
      </w:pPr>
      <w:r w:rsidRPr="00C344E3">
        <w:rPr>
          <w:rFonts w:ascii="Times New Roman" w:hAnsi="Times New Roman" w:cs="Times New Roman"/>
          <w:b/>
          <w:sz w:val="24"/>
          <w:szCs w:val="24"/>
        </w:rPr>
        <w:t>A</w:t>
      </w:r>
      <w:r w:rsidR="00017EC5" w:rsidRPr="00C344E3">
        <w:rPr>
          <w:rFonts w:ascii="Times New Roman" w:hAnsi="Times New Roman" w:cs="Times New Roman"/>
          <w:b/>
          <w:sz w:val="24"/>
          <w:szCs w:val="24"/>
        </w:rPr>
        <w:t>z</w:t>
      </w:r>
      <w:r w:rsidR="0097128E" w:rsidRPr="00C344E3">
        <w:rPr>
          <w:rFonts w:ascii="Times New Roman" w:hAnsi="Times New Roman" w:cs="Times New Roman"/>
          <w:b/>
          <w:sz w:val="24"/>
          <w:szCs w:val="24"/>
        </w:rPr>
        <w:t xml:space="preserve"> </w:t>
      </w:r>
      <w:r w:rsidRPr="00C344E3">
        <w:rPr>
          <w:rFonts w:ascii="Times New Roman" w:hAnsi="Times New Roman" w:cs="Times New Roman"/>
          <w:b/>
          <w:sz w:val="24"/>
          <w:szCs w:val="24"/>
        </w:rPr>
        <w:t>adatkezelés célja és jogalapja</w:t>
      </w:r>
    </w:p>
    <w:p w14:paraId="6D10558F" w14:textId="08B4F8AA" w:rsidR="00503AF4" w:rsidRPr="00E24E91" w:rsidRDefault="00503AF4" w:rsidP="001C09CB">
      <w:pPr>
        <w:spacing w:after="0" w:line="240" w:lineRule="auto"/>
        <w:ind w:left="0" w:firstLine="0"/>
        <w:rPr>
          <w:rFonts w:ascii="Times New Roman" w:hAnsi="Times New Roman" w:cs="Times New Roman"/>
          <w:sz w:val="24"/>
          <w:szCs w:val="24"/>
        </w:rPr>
      </w:pPr>
    </w:p>
    <w:p w14:paraId="21B4410A" w14:textId="0EF70C8D" w:rsidR="00E17831" w:rsidRPr="00E24E91" w:rsidRDefault="00E17831" w:rsidP="001C09CB">
      <w:pPr>
        <w:spacing w:after="0" w:line="240" w:lineRule="auto"/>
        <w:ind w:left="0" w:firstLine="0"/>
        <w:rPr>
          <w:rFonts w:ascii="Times New Roman" w:hAnsi="Times New Roman" w:cs="Times New Roman"/>
          <w:sz w:val="24"/>
          <w:szCs w:val="24"/>
        </w:rPr>
      </w:pPr>
      <w:r w:rsidRPr="00E24E91">
        <w:rPr>
          <w:rFonts w:ascii="Times New Roman" w:hAnsi="Times New Roman" w:cs="Times New Roman"/>
          <w:sz w:val="24"/>
          <w:szCs w:val="24"/>
        </w:rPr>
        <w:t xml:space="preserve">A </w:t>
      </w:r>
      <w:r w:rsidR="00017EC5" w:rsidRPr="00E24E91">
        <w:rPr>
          <w:rFonts w:ascii="Times New Roman" w:hAnsi="Times New Roman" w:cs="Times New Roman"/>
          <w:sz w:val="24"/>
          <w:szCs w:val="24"/>
        </w:rPr>
        <w:t>Ludovika Collegium</w:t>
      </w:r>
      <w:r w:rsidR="00AC556E" w:rsidRPr="00E24E91">
        <w:rPr>
          <w:rFonts w:ascii="Times New Roman" w:hAnsi="Times New Roman" w:cs="Times New Roman"/>
          <w:sz w:val="24"/>
          <w:szCs w:val="24"/>
        </w:rPr>
        <w:t xml:space="preserve"> </w:t>
      </w:r>
      <w:r w:rsidR="00823B90" w:rsidRPr="00E24E91">
        <w:rPr>
          <w:rFonts w:ascii="Times New Roman" w:hAnsi="Times New Roman" w:cs="Times New Roman"/>
          <w:sz w:val="24"/>
          <w:szCs w:val="24"/>
        </w:rPr>
        <w:t xml:space="preserve">tehetséggondozó </w:t>
      </w:r>
      <w:r w:rsidR="002B0C4D" w:rsidRPr="00E24E91">
        <w:rPr>
          <w:rFonts w:ascii="Times New Roman" w:hAnsi="Times New Roman" w:cs="Times New Roman"/>
          <w:sz w:val="24"/>
          <w:szCs w:val="24"/>
        </w:rPr>
        <w:t xml:space="preserve">program </w:t>
      </w:r>
      <w:r w:rsidR="00174FA8">
        <w:rPr>
          <w:rFonts w:ascii="Times New Roman" w:hAnsi="Times New Roman" w:cs="Times New Roman"/>
          <w:sz w:val="24"/>
          <w:szCs w:val="24"/>
        </w:rPr>
        <w:t xml:space="preserve">jelentkezési és </w:t>
      </w:r>
      <w:r w:rsidR="00732DCF">
        <w:rPr>
          <w:rFonts w:ascii="Times New Roman" w:hAnsi="Times New Roman" w:cs="Times New Roman"/>
          <w:sz w:val="24"/>
          <w:szCs w:val="24"/>
        </w:rPr>
        <w:t>felvételi eljárás</w:t>
      </w:r>
      <w:r w:rsidR="00174FA8">
        <w:rPr>
          <w:rFonts w:ascii="Times New Roman" w:hAnsi="Times New Roman" w:cs="Times New Roman"/>
          <w:sz w:val="24"/>
          <w:szCs w:val="24"/>
        </w:rPr>
        <w:t xml:space="preserve"> folyamatában részt vevő</w:t>
      </w:r>
      <w:r w:rsidR="00732DCF">
        <w:rPr>
          <w:rFonts w:ascii="Times New Roman" w:hAnsi="Times New Roman" w:cs="Times New Roman"/>
          <w:sz w:val="24"/>
          <w:szCs w:val="24"/>
        </w:rPr>
        <w:t xml:space="preserve"> személy kifejezetten</w:t>
      </w:r>
      <w:r w:rsidR="00AA7596" w:rsidRPr="00E24E91">
        <w:rPr>
          <w:rFonts w:ascii="Times New Roman" w:hAnsi="Times New Roman" w:cs="Times New Roman"/>
          <w:sz w:val="24"/>
          <w:szCs w:val="24"/>
        </w:rPr>
        <w:t xml:space="preserve"> hozzájárul személyes adatai kezeléséhez.</w:t>
      </w:r>
    </w:p>
    <w:p w14:paraId="3CE2A416" w14:textId="77777777" w:rsidR="00E17831" w:rsidRPr="00E24E91" w:rsidRDefault="00E17831" w:rsidP="001C09CB">
      <w:pPr>
        <w:spacing w:after="0" w:line="240" w:lineRule="auto"/>
        <w:ind w:left="0" w:firstLine="0"/>
        <w:rPr>
          <w:rFonts w:ascii="Times New Roman" w:hAnsi="Times New Roman" w:cs="Times New Roman"/>
          <w:sz w:val="24"/>
          <w:szCs w:val="24"/>
        </w:rPr>
      </w:pPr>
    </w:p>
    <w:tbl>
      <w:tblPr>
        <w:tblStyle w:val="TableGrid"/>
        <w:tblW w:w="13913" w:type="dxa"/>
        <w:jc w:val="center"/>
        <w:tblInd w:w="0" w:type="dxa"/>
        <w:tblLayout w:type="fixed"/>
        <w:tblCellMar>
          <w:top w:w="11" w:type="dxa"/>
          <w:left w:w="108" w:type="dxa"/>
          <w:right w:w="44" w:type="dxa"/>
        </w:tblCellMar>
        <w:tblLook w:val="04A0" w:firstRow="1" w:lastRow="0" w:firstColumn="1" w:lastColumn="0" w:noHBand="0" w:noVBand="1"/>
      </w:tblPr>
      <w:tblGrid>
        <w:gridCol w:w="2113"/>
        <w:gridCol w:w="4403"/>
        <w:gridCol w:w="3544"/>
        <w:gridCol w:w="1964"/>
        <w:gridCol w:w="1889"/>
      </w:tblGrid>
      <w:tr w:rsidR="00667BC9" w:rsidRPr="00E24E91" w14:paraId="7000C2AD" w14:textId="1AAB0455" w:rsidTr="00A44E67">
        <w:trPr>
          <w:trHeight w:val="300"/>
          <w:jc w:val="center"/>
        </w:trPr>
        <w:tc>
          <w:tcPr>
            <w:tcW w:w="2113" w:type="dxa"/>
            <w:tcBorders>
              <w:top w:val="single" w:sz="4" w:space="0" w:color="000000"/>
              <w:left w:val="single" w:sz="4" w:space="0" w:color="000000"/>
              <w:bottom w:val="single" w:sz="4" w:space="0" w:color="000000"/>
              <w:right w:val="single" w:sz="4" w:space="0" w:color="000000"/>
            </w:tcBorders>
            <w:vAlign w:val="center"/>
          </w:tcPr>
          <w:p w14:paraId="20511B8E" w14:textId="23C4E4C9" w:rsidR="008D2991" w:rsidRPr="00E24E91" w:rsidRDefault="008D2991" w:rsidP="009F00DC">
            <w:pPr>
              <w:spacing w:after="0" w:line="240" w:lineRule="auto"/>
              <w:ind w:left="0" w:right="60" w:firstLine="0"/>
              <w:jc w:val="center"/>
              <w:rPr>
                <w:rFonts w:ascii="Times New Roman" w:hAnsi="Times New Roman" w:cs="Times New Roman"/>
                <w:b/>
                <w:sz w:val="24"/>
                <w:szCs w:val="24"/>
              </w:rPr>
            </w:pPr>
            <w:r w:rsidRPr="00E24E91">
              <w:rPr>
                <w:rFonts w:ascii="Times New Roman" w:hAnsi="Times New Roman" w:cs="Times New Roman"/>
                <w:b/>
                <w:sz w:val="24"/>
                <w:szCs w:val="24"/>
              </w:rPr>
              <w:t xml:space="preserve">Érintett </w:t>
            </w:r>
            <w:proofErr w:type="gramStart"/>
            <w:r w:rsidRPr="00E24E91">
              <w:rPr>
                <w:rFonts w:ascii="Times New Roman" w:hAnsi="Times New Roman" w:cs="Times New Roman"/>
                <w:b/>
                <w:sz w:val="24"/>
                <w:szCs w:val="24"/>
              </w:rPr>
              <w:t>kategóriája</w:t>
            </w:r>
            <w:proofErr w:type="gramEnd"/>
          </w:p>
        </w:tc>
        <w:tc>
          <w:tcPr>
            <w:tcW w:w="4403" w:type="dxa"/>
            <w:tcBorders>
              <w:top w:val="single" w:sz="4" w:space="0" w:color="000000"/>
              <w:left w:val="single" w:sz="4" w:space="0" w:color="000000"/>
              <w:bottom w:val="single" w:sz="4" w:space="0" w:color="000000"/>
              <w:right w:val="single" w:sz="4" w:space="0" w:color="000000"/>
            </w:tcBorders>
            <w:vAlign w:val="center"/>
          </w:tcPr>
          <w:p w14:paraId="7A0DCE60" w14:textId="1DA00E4B" w:rsidR="008D2991" w:rsidRPr="00E24E91" w:rsidRDefault="008D2991" w:rsidP="009F00DC">
            <w:pPr>
              <w:spacing w:after="0" w:line="240" w:lineRule="auto"/>
              <w:ind w:left="0" w:right="60" w:firstLine="0"/>
              <w:jc w:val="center"/>
              <w:rPr>
                <w:rFonts w:ascii="Times New Roman" w:hAnsi="Times New Roman" w:cs="Times New Roman"/>
                <w:b/>
                <w:sz w:val="24"/>
                <w:szCs w:val="24"/>
              </w:rPr>
            </w:pPr>
            <w:r w:rsidRPr="00E24E91">
              <w:rPr>
                <w:rFonts w:ascii="Times New Roman" w:hAnsi="Times New Roman" w:cs="Times New Roman"/>
                <w:b/>
                <w:sz w:val="24"/>
                <w:szCs w:val="24"/>
              </w:rPr>
              <w:t>Adatkezelés célja</w:t>
            </w:r>
          </w:p>
        </w:tc>
        <w:tc>
          <w:tcPr>
            <w:tcW w:w="3544" w:type="dxa"/>
            <w:tcBorders>
              <w:top w:val="single" w:sz="4" w:space="0" w:color="000000"/>
              <w:left w:val="single" w:sz="4" w:space="0" w:color="000000"/>
              <w:bottom w:val="single" w:sz="4" w:space="0" w:color="000000"/>
              <w:right w:val="single" w:sz="4" w:space="0" w:color="000000"/>
            </w:tcBorders>
            <w:vAlign w:val="center"/>
          </w:tcPr>
          <w:p w14:paraId="4023FDDB" w14:textId="46C45CD6" w:rsidR="008D2991" w:rsidRPr="00E24E91" w:rsidRDefault="00832F80" w:rsidP="009F00DC">
            <w:pPr>
              <w:spacing w:after="0" w:line="240" w:lineRule="auto"/>
              <w:ind w:left="0" w:right="60" w:firstLine="0"/>
              <w:jc w:val="center"/>
              <w:rPr>
                <w:rFonts w:ascii="Times New Roman" w:hAnsi="Times New Roman" w:cs="Times New Roman"/>
                <w:sz w:val="24"/>
                <w:szCs w:val="24"/>
              </w:rPr>
            </w:pPr>
            <w:r w:rsidRPr="00E24E91">
              <w:rPr>
                <w:rFonts w:ascii="Times New Roman" w:hAnsi="Times New Roman" w:cs="Times New Roman"/>
                <w:b/>
                <w:sz w:val="24"/>
                <w:szCs w:val="24"/>
              </w:rPr>
              <w:t>Kezelt adatok köre</w:t>
            </w:r>
          </w:p>
        </w:tc>
        <w:tc>
          <w:tcPr>
            <w:tcW w:w="1964" w:type="dxa"/>
            <w:tcBorders>
              <w:top w:val="single" w:sz="4" w:space="0" w:color="000000"/>
              <w:left w:val="single" w:sz="4" w:space="0" w:color="000000"/>
              <w:bottom w:val="single" w:sz="4" w:space="0" w:color="000000"/>
              <w:right w:val="single" w:sz="4" w:space="0" w:color="000000"/>
            </w:tcBorders>
            <w:vAlign w:val="center"/>
          </w:tcPr>
          <w:p w14:paraId="3FCE7F91" w14:textId="23C942BF" w:rsidR="008D2991" w:rsidRPr="00E24E91" w:rsidRDefault="008D2991" w:rsidP="009F00DC">
            <w:pPr>
              <w:spacing w:after="0" w:line="240" w:lineRule="auto"/>
              <w:ind w:left="0" w:right="66" w:firstLine="0"/>
              <w:jc w:val="center"/>
              <w:rPr>
                <w:rFonts w:ascii="Times New Roman" w:hAnsi="Times New Roman" w:cs="Times New Roman"/>
                <w:sz w:val="24"/>
                <w:szCs w:val="24"/>
              </w:rPr>
            </w:pPr>
            <w:r w:rsidRPr="00E24E91">
              <w:rPr>
                <w:rFonts w:ascii="Times New Roman" w:hAnsi="Times New Roman" w:cs="Times New Roman"/>
                <w:b/>
                <w:sz w:val="24"/>
                <w:szCs w:val="24"/>
              </w:rPr>
              <w:t xml:space="preserve">Jogalapja </w:t>
            </w:r>
          </w:p>
        </w:tc>
        <w:tc>
          <w:tcPr>
            <w:tcW w:w="1889" w:type="dxa"/>
            <w:tcBorders>
              <w:top w:val="single" w:sz="4" w:space="0" w:color="000000"/>
              <w:left w:val="single" w:sz="4" w:space="0" w:color="000000"/>
              <w:bottom w:val="single" w:sz="4" w:space="0" w:color="000000"/>
              <w:right w:val="single" w:sz="4" w:space="0" w:color="000000"/>
            </w:tcBorders>
            <w:vAlign w:val="center"/>
          </w:tcPr>
          <w:p w14:paraId="2DD1F2D1" w14:textId="39422631" w:rsidR="008D2991" w:rsidRPr="00E24E91" w:rsidRDefault="00667BC9" w:rsidP="009F00DC">
            <w:pPr>
              <w:spacing w:after="0" w:line="240" w:lineRule="auto"/>
              <w:ind w:left="0" w:right="66" w:firstLine="0"/>
              <w:jc w:val="center"/>
              <w:rPr>
                <w:rFonts w:ascii="Times New Roman" w:hAnsi="Times New Roman" w:cs="Times New Roman"/>
                <w:b/>
                <w:sz w:val="24"/>
                <w:szCs w:val="24"/>
              </w:rPr>
            </w:pPr>
            <w:r w:rsidRPr="00E24E91">
              <w:rPr>
                <w:rFonts w:ascii="Times New Roman" w:hAnsi="Times New Roman" w:cs="Times New Roman"/>
                <w:b/>
                <w:sz w:val="24"/>
                <w:szCs w:val="24"/>
              </w:rPr>
              <w:t>Az a</w:t>
            </w:r>
            <w:r w:rsidR="008D2991" w:rsidRPr="00E24E91">
              <w:rPr>
                <w:rFonts w:ascii="Times New Roman" w:hAnsi="Times New Roman" w:cs="Times New Roman"/>
                <w:b/>
                <w:sz w:val="24"/>
                <w:szCs w:val="24"/>
              </w:rPr>
              <w:t>datszolgáltatás elmaradásának következménye</w:t>
            </w:r>
          </w:p>
        </w:tc>
      </w:tr>
      <w:tr w:rsidR="00667BC9" w:rsidRPr="00E24E91" w14:paraId="72C97F42" w14:textId="6A5D0FC5" w:rsidTr="003A4459">
        <w:trPr>
          <w:trHeight w:val="550"/>
          <w:jc w:val="center"/>
        </w:trPr>
        <w:tc>
          <w:tcPr>
            <w:tcW w:w="2113" w:type="dxa"/>
            <w:tcBorders>
              <w:top w:val="single" w:sz="4" w:space="0" w:color="000000"/>
              <w:left w:val="single" w:sz="4" w:space="0" w:color="000000"/>
              <w:bottom w:val="single" w:sz="4" w:space="0" w:color="000000"/>
              <w:right w:val="single" w:sz="4" w:space="0" w:color="000000"/>
            </w:tcBorders>
          </w:tcPr>
          <w:p w14:paraId="68E766BB" w14:textId="7B630EC7" w:rsidR="008D2991" w:rsidRPr="00E24E91" w:rsidRDefault="008D2991" w:rsidP="00732DCF">
            <w:pPr>
              <w:spacing w:after="0" w:line="240" w:lineRule="auto"/>
              <w:ind w:left="2" w:right="62" w:firstLine="0"/>
              <w:rPr>
                <w:rFonts w:ascii="Times New Roman" w:hAnsi="Times New Roman" w:cs="Times New Roman"/>
                <w:sz w:val="24"/>
                <w:szCs w:val="24"/>
              </w:rPr>
            </w:pPr>
            <w:r w:rsidRPr="00E24E91">
              <w:rPr>
                <w:rFonts w:ascii="Times New Roman" w:hAnsi="Times New Roman" w:cs="Times New Roman"/>
                <w:sz w:val="24"/>
                <w:szCs w:val="24"/>
              </w:rPr>
              <w:t xml:space="preserve">A </w:t>
            </w:r>
            <w:r w:rsidR="00AC40C1" w:rsidRPr="00E24E91">
              <w:rPr>
                <w:rFonts w:ascii="Times New Roman" w:hAnsi="Times New Roman" w:cs="Times New Roman"/>
                <w:sz w:val="24"/>
                <w:szCs w:val="24"/>
              </w:rPr>
              <w:t xml:space="preserve">Ludovika Collegium </w:t>
            </w:r>
            <w:r w:rsidR="00823B90" w:rsidRPr="00E24E91">
              <w:rPr>
                <w:rFonts w:ascii="Times New Roman" w:hAnsi="Times New Roman" w:cs="Times New Roman"/>
                <w:sz w:val="24"/>
                <w:szCs w:val="24"/>
              </w:rPr>
              <w:t xml:space="preserve">tehetséggondozó </w:t>
            </w:r>
            <w:r w:rsidR="00AC40C1" w:rsidRPr="00E24E91">
              <w:rPr>
                <w:rFonts w:ascii="Times New Roman" w:hAnsi="Times New Roman" w:cs="Times New Roman"/>
                <w:sz w:val="24"/>
                <w:szCs w:val="24"/>
              </w:rPr>
              <w:t>program</w:t>
            </w:r>
            <w:r w:rsidR="00732DCF">
              <w:rPr>
                <w:rFonts w:ascii="Times New Roman" w:hAnsi="Times New Roman" w:cs="Times New Roman"/>
                <w:sz w:val="24"/>
                <w:szCs w:val="24"/>
              </w:rPr>
              <w:t xml:space="preserve">ban való részvételre jelentkező </w:t>
            </w:r>
            <w:r w:rsidR="00813100">
              <w:rPr>
                <w:rFonts w:ascii="Times New Roman" w:hAnsi="Times New Roman" w:cs="Times New Roman"/>
                <w:sz w:val="24"/>
                <w:szCs w:val="24"/>
              </w:rPr>
              <w:t xml:space="preserve">természetes </w:t>
            </w:r>
            <w:r w:rsidR="00732DCF">
              <w:rPr>
                <w:rFonts w:ascii="Times New Roman" w:hAnsi="Times New Roman" w:cs="Times New Roman"/>
                <w:sz w:val="24"/>
                <w:szCs w:val="24"/>
              </w:rPr>
              <w:t>személy</w:t>
            </w:r>
            <w:r w:rsidR="00AC40C1" w:rsidRPr="00E24E91">
              <w:rPr>
                <w:rFonts w:ascii="Times New Roman" w:hAnsi="Times New Roman" w:cs="Times New Roman"/>
                <w:sz w:val="24"/>
                <w:szCs w:val="24"/>
              </w:rPr>
              <w:t>.</w:t>
            </w:r>
          </w:p>
        </w:tc>
        <w:tc>
          <w:tcPr>
            <w:tcW w:w="4403" w:type="dxa"/>
            <w:tcBorders>
              <w:top w:val="single" w:sz="4" w:space="0" w:color="000000"/>
              <w:left w:val="single" w:sz="4" w:space="0" w:color="000000"/>
              <w:bottom w:val="single" w:sz="4" w:space="0" w:color="000000"/>
              <w:right w:val="single" w:sz="4" w:space="0" w:color="000000"/>
            </w:tcBorders>
          </w:tcPr>
          <w:p w14:paraId="7D000058" w14:textId="2EC54B13" w:rsidR="008D2991" w:rsidRPr="009365C5" w:rsidRDefault="0041752A" w:rsidP="00C344E3">
            <w:pPr>
              <w:spacing w:after="0" w:line="240" w:lineRule="auto"/>
              <w:ind w:left="2" w:right="62" w:firstLine="0"/>
              <w:rPr>
                <w:rFonts w:ascii="Times New Roman" w:hAnsi="Times New Roman" w:cs="Times New Roman"/>
                <w:sz w:val="24"/>
                <w:szCs w:val="24"/>
              </w:rPr>
            </w:pPr>
            <w:r w:rsidRPr="009365C5">
              <w:rPr>
                <w:rFonts w:ascii="Times New Roman" w:hAnsi="Times New Roman" w:cs="Times New Roman"/>
                <w:sz w:val="24"/>
                <w:szCs w:val="24"/>
              </w:rPr>
              <w:t>A Ludovika Coll</w:t>
            </w:r>
            <w:r w:rsidR="00732DCF" w:rsidRPr="009365C5">
              <w:rPr>
                <w:rFonts w:ascii="Times New Roman" w:hAnsi="Times New Roman" w:cs="Times New Roman"/>
                <w:sz w:val="24"/>
                <w:szCs w:val="24"/>
              </w:rPr>
              <w:t>egium internetes elérhetősége (</w:t>
            </w:r>
            <w:hyperlink r:id="rId8" w:history="1">
              <w:r w:rsidR="00732DCF" w:rsidRPr="009365C5">
                <w:rPr>
                  <w:rStyle w:val="Hiperhivatkozs"/>
                  <w:rFonts w:ascii="Times New Roman" w:hAnsi="Times New Roman" w:cs="Times New Roman"/>
                  <w:sz w:val="24"/>
                  <w:szCs w:val="24"/>
                </w:rPr>
                <w:t>ludovikacollegium.hu/jelentkezes</w:t>
              </w:r>
            </w:hyperlink>
            <w:r w:rsidR="00732DCF" w:rsidRPr="009365C5">
              <w:rPr>
                <w:rFonts w:ascii="Times New Roman" w:hAnsi="Times New Roman" w:cs="Times New Roman"/>
                <w:sz w:val="24"/>
                <w:szCs w:val="24"/>
              </w:rPr>
              <w:t>) lehetőséget biztosít a tehetséggondozó programba való jelentkezésre. A jelentkezés</w:t>
            </w:r>
            <w:r w:rsidR="00716F5B" w:rsidRPr="009365C5">
              <w:rPr>
                <w:rFonts w:ascii="Times New Roman" w:hAnsi="Times New Roman" w:cs="Times New Roman"/>
                <w:sz w:val="24"/>
                <w:szCs w:val="24"/>
              </w:rPr>
              <w:t>i</w:t>
            </w:r>
            <w:r w:rsidR="00732DCF" w:rsidRPr="009365C5">
              <w:rPr>
                <w:rFonts w:ascii="Times New Roman" w:hAnsi="Times New Roman" w:cs="Times New Roman"/>
                <w:sz w:val="24"/>
                <w:szCs w:val="24"/>
              </w:rPr>
              <w:t xml:space="preserve"> és </w:t>
            </w:r>
            <w:r w:rsidR="00716F5B" w:rsidRPr="009365C5">
              <w:rPr>
                <w:rFonts w:ascii="Times New Roman" w:hAnsi="Times New Roman" w:cs="Times New Roman"/>
                <w:sz w:val="24"/>
                <w:szCs w:val="24"/>
              </w:rPr>
              <w:t>felvételi eljárás</w:t>
            </w:r>
            <w:r w:rsidR="00732DCF" w:rsidRPr="009365C5">
              <w:rPr>
                <w:rFonts w:ascii="Times New Roman" w:hAnsi="Times New Roman" w:cs="Times New Roman"/>
                <w:sz w:val="24"/>
                <w:szCs w:val="24"/>
              </w:rPr>
              <w:t xml:space="preserve"> során megvalósuló adatkezelés célja a Ludovika Collegium tehetséggondozó programba</w:t>
            </w:r>
            <w:r w:rsidR="00174FA8" w:rsidRPr="009365C5">
              <w:rPr>
                <w:rFonts w:ascii="Times New Roman" w:hAnsi="Times New Roman" w:cs="Times New Roman"/>
                <w:sz w:val="24"/>
                <w:szCs w:val="24"/>
              </w:rPr>
              <w:t>n való részvétel érdekében</w:t>
            </w:r>
            <w:r w:rsidR="00732DCF" w:rsidRPr="009365C5">
              <w:rPr>
                <w:rFonts w:ascii="Times New Roman" w:hAnsi="Times New Roman" w:cs="Times New Roman"/>
                <w:sz w:val="24"/>
                <w:szCs w:val="24"/>
              </w:rPr>
              <w:t xml:space="preserve"> jelentkezett </w:t>
            </w:r>
            <w:r w:rsidR="00732DCF" w:rsidRPr="009365C5">
              <w:rPr>
                <w:rFonts w:ascii="Times New Roman" w:hAnsi="Times New Roman" w:cs="Times New Roman"/>
                <w:sz w:val="24"/>
                <w:szCs w:val="24"/>
              </w:rPr>
              <w:lastRenderedPageBreak/>
              <w:t>személyek (érintettek) számára a felvételi eljárás lefolytatása.</w:t>
            </w:r>
          </w:p>
        </w:tc>
        <w:tc>
          <w:tcPr>
            <w:tcW w:w="3544" w:type="dxa"/>
            <w:tcBorders>
              <w:top w:val="single" w:sz="4" w:space="0" w:color="000000"/>
              <w:left w:val="single" w:sz="4" w:space="0" w:color="000000"/>
              <w:bottom w:val="single" w:sz="4" w:space="0" w:color="000000"/>
              <w:right w:val="single" w:sz="4" w:space="0" w:color="000000"/>
            </w:tcBorders>
          </w:tcPr>
          <w:p w14:paraId="0DBDA1E7" w14:textId="77777777" w:rsidR="00732DCF" w:rsidRPr="009F00DC" w:rsidRDefault="00732DCF" w:rsidP="00732DCF">
            <w:pPr>
              <w:spacing w:after="0" w:line="240" w:lineRule="auto"/>
              <w:ind w:left="2" w:right="62" w:firstLine="0"/>
              <w:jc w:val="left"/>
              <w:rPr>
                <w:rFonts w:ascii="Times New Roman" w:hAnsi="Times New Roman" w:cs="Times New Roman"/>
                <w:sz w:val="24"/>
                <w:szCs w:val="24"/>
              </w:rPr>
            </w:pPr>
            <w:r w:rsidRPr="009F00DC">
              <w:rPr>
                <w:rFonts w:ascii="Times New Roman" w:hAnsi="Times New Roman" w:cs="Times New Roman"/>
                <w:sz w:val="24"/>
                <w:szCs w:val="24"/>
              </w:rPr>
              <w:lastRenderedPageBreak/>
              <w:t>természetes személyazonosító adatok;</w:t>
            </w:r>
          </w:p>
          <w:p w14:paraId="3EF8DE94" w14:textId="28C9A85D" w:rsidR="00732DCF" w:rsidRPr="009F00DC" w:rsidRDefault="00732DCF" w:rsidP="00732DCF">
            <w:pPr>
              <w:spacing w:after="0" w:line="240" w:lineRule="auto"/>
              <w:ind w:left="2" w:right="62" w:firstLine="0"/>
              <w:jc w:val="left"/>
              <w:rPr>
                <w:rFonts w:ascii="Times New Roman" w:hAnsi="Times New Roman" w:cs="Times New Roman"/>
                <w:sz w:val="24"/>
                <w:szCs w:val="24"/>
              </w:rPr>
            </w:pPr>
            <w:r w:rsidRPr="009F00DC">
              <w:rPr>
                <w:rFonts w:ascii="Times New Roman" w:hAnsi="Times New Roman" w:cs="Times New Roman"/>
                <w:sz w:val="24"/>
                <w:szCs w:val="24"/>
              </w:rPr>
              <w:t>e-mail cím;</w:t>
            </w:r>
          </w:p>
          <w:p w14:paraId="7953838E" w14:textId="77777777" w:rsidR="00732DCF" w:rsidRPr="009F00DC" w:rsidRDefault="00732DCF" w:rsidP="00732DCF">
            <w:pPr>
              <w:spacing w:after="0" w:line="240" w:lineRule="auto"/>
              <w:ind w:left="2" w:right="62" w:firstLine="0"/>
              <w:jc w:val="left"/>
              <w:rPr>
                <w:rFonts w:ascii="Times New Roman" w:hAnsi="Times New Roman" w:cs="Times New Roman"/>
                <w:sz w:val="24"/>
                <w:szCs w:val="24"/>
              </w:rPr>
            </w:pPr>
            <w:r w:rsidRPr="009F00DC">
              <w:rPr>
                <w:rFonts w:ascii="Times New Roman" w:hAnsi="Times New Roman" w:cs="Times New Roman"/>
                <w:sz w:val="24"/>
                <w:szCs w:val="24"/>
              </w:rPr>
              <w:t xml:space="preserve">felsőfokú végzettséget igazoló </w:t>
            </w:r>
            <w:proofErr w:type="gramStart"/>
            <w:r w:rsidRPr="009F00DC">
              <w:rPr>
                <w:rFonts w:ascii="Times New Roman" w:hAnsi="Times New Roman" w:cs="Times New Roman"/>
                <w:sz w:val="24"/>
                <w:szCs w:val="24"/>
              </w:rPr>
              <w:t>dokumentum</w:t>
            </w:r>
            <w:proofErr w:type="gramEnd"/>
            <w:r w:rsidRPr="009F00DC">
              <w:rPr>
                <w:rFonts w:ascii="Times New Roman" w:hAnsi="Times New Roman" w:cs="Times New Roman"/>
                <w:sz w:val="24"/>
                <w:szCs w:val="24"/>
              </w:rPr>
              <w:t>(ok) érintettre vonatkozó személyes adattartalma;</w:t>
            </w:r>
          </w:p>
          <w:p w14:paraId="5BC4BCE3" w14:textId="5BDF7D00" w:rsidR="00716F5B" w:rsidRPr="009F00DC" w:rsidRDefault="00716F5B" w:rsidP="00716F5B">
            <w:pPr>
              <w:spacing w:after="0" w:line="240" w:lineRule="auto"/>
              <w:ind w:left="2" w:right="62" w:firstLine="0"/>
              <w:jc w:val="left"/>
              <w:rPr>
                <w:rFonts w:ascii="Times New Roman" w:hAnsi="Times New Roman" w:cs="Times New Roman"/>
                <w:sz w:val="24"/>
                <w:szCs w:val="24"/>
              </w:rPr>
            </w:pPr>
            <w:r>
              <w:rPr>
                <w:rFonts w:ascii="Times New Roman" w:hAnsi="Times New Roman" w:cs="Times New Roman"/>
                <w:sz w:val="24"/>
                <w:szCs w:val="24"/>
              </w:rPr>
              <w:t>középfokú</w:t>
            </w:r>
            <w:r w:rsidRPr="009F00DC">
              <w:rPr>
                <w:rFonts w:ascii="Times New Roman" w:hAnsi="Times New Roman" w:cs="Times New Roman"/>
                <w:sz w:val="24"/>
                <w:szCs w:val="24"/>
              </w:rPr>
              <w:t xml:space="preserve"> végzettséget igazoló </w:t>
            </w:r>
            <w:proofErr w:type="gramStart"/>
            <w:r w:rsidRPr="009F00DC">
              <w:rPr>
                <w:rFonts w:ascii="Times New Roman" w:hAnsi="Times New Roman" w:cs="Times New Roman"/>
                <w:sz w:val="24"/>
                <w:szCs w:val="24"/>
              </w:rPr>
              <w:t>dokumentum</w:t>
            </w:r>
            <w:proofErr w:type="gramEnd"/>
            <w:r w:rsidRPr="009F00DC">
              <w:rPr>
                <w:rFonts w:ascii="Times New Roman" w:hAnsi="Times New Roman" w:cs="Times New Roman"/>
                <w:sz w:val="24"/>
                <w:szCs w:val="24"/>
              </w:rPr>
              <w:t xml:space="preserve">(ok) érintettre </w:t>
            </w:r>
            <w:r w:rsidRPr="009F00DC">
              <w:rPr>
                <w:rFonts w:ascii="Times New Roman" w:hAnsi="Times New Roman" w:cs="Times New Roman"/>
                <w:sz w:val="24"/>
                <w:szCs w:val="24"/>
              </w:rPr>
              <w:lastRenderedPageBreak/>
              <w:t>vonatkozó személyes adattartalma;</w:t>
            </w:r>
          </w:p>
          <w:p w14:paraId="293B9756" w14:textId="77777777" w:rsidR="001C09CB" w:rsidRDefault="00732DCF" w:rsidP="003928D5">
            <w:pPr>
              <w:spacing w:after="0" w:line="240" w:lineRule="auto"/>
              <w:ind w:left="2" w:right="62" w:firstLine="0"/>
              <w:jc w:val="left"/>
              <w:rPr>
                <w:rFonts w:ascii="Times New Roman" w:hAnsi="Times New Roman" w:cs="Times New Roman"/>
                <w:sz w:val="24"/>
                <w:szCs w:val="24"/>
              </w:rPr>
            </w:pPr>
            <w:r w:rsidRPr="009F00DC">
              <w:rPr>
                <w:rFonts w:ascii="Times New Roman" w:hAnsi="Times New Roman" w:cs="Times New Roman"/>
                <w:sz w:val="24"/>
                <w:szCs w:val="24"/>
              </w:rPr>
              <w:t xml:space="preserve">a nyelvismeretet igazoló </w:t>
            </w:r>
            <w:proofErr w:type="gramStart"/>
            <w:r w:rsidRPr="009F00DC">
              <w:rPr>
                <w:rFonts w:ascii="Times New Roman" w:hAnsi="Times New Roman" w:cs="Times New Roman"/>
                <w:sz w:val="24"/>
                <w:szCs w:val="24"/>
              </w:rPr>
              <w:t>dokumentum</w:t>
            </w:r>
            <w:proofErr w:type="gramEnd"/>
            <w:r w:rsidRPr="009F00DC">
              <w:rPr>
                <w:rFonts w:ascii="Times New Roman" w:hAnsi="Times New Roman" w:cs="Times New Roman"/>
                <w:sz w:val="24"/>
                <w:szCs w:val="24"/>
              </w:rPr>
              <w:t>(ok) érintettre v</w:t>
            </w:r>
            <w:r w:rsidR="003928D5">
              <w:rPr>
                <w:rFonts w:ascii="Times New Roman" w:hAnsi="Times New Roman" w:cs="Times New Roman"/>
                <w:sz w:val="24"/>
                <w:szCs w:val="24"/>
              </w:rPr>
              <w:t>onatkozó személyes adattartalma</w:t>
            </w:r>
            <w:r w:rsidR="001C09CB">
              <w:rPr>
                <w:rFonts w:ascii="Times New Roman" w:hAnsi="Times New Roman" w:cs="Times New Roman"/>
                <w:sz w:val="24"/>
                <w:szCs w:val="24"/>
              </w:rPr>
              <w:t>;</w:t>
            </w:r>
          </w:p>
          <w:p w14:paraId="6839615A" w14:textId="0A552872" w:rsidR="008D2991" w:rsidRPr="00E24E91" w:rsidRDefault="001C09CB" w:rsidP="003928D5">
            <w:pPr>
              <w:spacing w:after="0" w:line="240" w:lineRule="auto"/>
              <w:ind w:left="2" w:right="62" w:firstLine="0"/>
              <w:jc w:val="left"/>
              <w:rPr>
                <w:rFonts w:ascii="Times New Roman" w:hAnsi="Times New Roman" w:cs="Times New Roman"/>
                <w:sz w:val="24"/>
                <w:szCs w:val="24"/>
              </w:rPr>
            </w:pPr>
            <w:r>
              <w:rPr>
                <w:rFonts w:ascii="Times New Roman" w:hAnsi="Times New Roman" w:cs="Times New Roman"/>
                <w:sz w:val="24"/>
                <w:szCs w:val="24"/>
              </w:rPr>
              <w:t>kép- és hangfelvétel</w:t>
            </w:r>
            <w:r w:rsidR="003928D5">
              <w:rPr>
                <w:rFonts w:ascii="Times New Roman" w:hAnsi="Times New Roman" w:cs="Times New Roman"/>
                <w:sz w:val="24"/>
                <w:szCs w:val="24"/>
              </w:rPr>
              <w:t>.</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7C58B94B" w14:textId="6E5A7DB4" w:rsidR="008D2991" w:rsidRPr="00E24E91" w:rsidRDefault="008D2991" w:rsidP="00716F5B">
            <w:pPr>
              <w:spacing w:after="0" w:line="240" w:lineRule="auto"/>
              <w:ind w:left="0" w:right="37" w:firstLine="0"/>
              <w:rPr>
                <w:rFonts w:ascii="Times New Roman" w:hAnsi="Times New Roman" w:cs="Times New Roman"/>
                <w:sz w:val="24"/>
                <w:szCs w:val="24"/>
                <w:highlight w:val="yellow"/>
              </w:rPr>
            </w:pPr>
            <w:r w:rsidRPr="00E24E91">
              <w:rPr>
                <w:rFonts w:ascii="Times New Roman" w:hAnsi="Times New Roman" w:cs="Times New Roman"/>
                <w:sz w:val="24"/>
                <w:szCs w:val="24"/>
              </w:rPr>
              <w:lastRenderedPageBreak/>
              <w:t>Az adatkezelés a</w:t>
            </w:r>
            <w:r w:rsidR="006B133F" w:rsidRPr="00E24E91">
              <w:rPr>
                <w:rFonts w:ascii="Times New Roman" w:hAnsi="Times New Roman" w:cs="Times New Roman"/>
                <w:sz w:val="24"/>
                <w:szCs w:val="24"/>
              </w:rPr>
              <w:t xml:space="preserve"> </w:t>
            </w:r>
            <w:r w:rsidRPr="00E24E91">
              <w:rPr>
                <w:rFonts w:ascii="Times New Roman" w:hAnsi="Times New Roman" w:cs="Times New Roman"/>
                <w:sz w:val="24"/>
                <w:szCs w:val="24"/>
              </w:rPr>
              <w:t xml:space="preserve">GDPR 6. cikk (1) bekezdés a) pontján alapul, jogalapja az érintett </w:t>
            </w:r>
            <w:r w:rsidR="003F21A1" w:rsidRPr="00E24E91">
              <w:rPr>
                <w:rFonts w:ascii="Times New Roman" w:hAnsi="Times New Roman" w:cs="Times New Roman"/>
                <w:sz w:val="24"/>
                <w:szCs w:val="24"/>
              </w:rPr>
              <w:t xml:space="preserve">erre irányuló kifejezett nyilatkozatával </w:t>
            </w:r>
            <w:r w:rsidR="003F21A1" w:rsidRPr="00E24E91">
              <w:rPr>
                <w:rFonts w:ascii="Times New Roman" w:hAnsi="Times New Roman" w:cs="Times New Roman"/>
                <w:sz w:val="24"/>
                <w:szCs w:val="24"/>
              </w:rPr>
              <w:lastRenderedPageBreak/>
              <w:t xml:space="preserve">való </w:t>
            </w:r>
            <w:r w:rsidRPr="00E24E91">
              <w:rPr>
                <w:rFonts w:ascii="Times New Roman" w:hAnsi="Times New Roman" w:cs="Times New Roman"/>
                <w:sz w:val="24"/>
                <w:szCs w:val="24"/>
              </w:rPr>
              <w:t>hozzájárulása.</w:t>
            </w:r>
          </w:p>
        </w:tc>
        <w:tc>
          <w:tcPr>
            <w:tcW w:w="1889" w:type="dxa"/>
            <w:tcBorders>
              <w:top w:val="single" w:sz="4" w:space="0" w:color="000000"/>
              <w:left w:val="single" w:sz="4" w:space="0" w:color="000000"/>
              <w:bottom w:val="single" w:sz="4" w:space="0" w:color="000000"/>
              <w:right w:val="single" w:sz="4" w:space="0" w:color="000000"/>
            </w:tcBorders>
          </w:tcPr>
          <w:p w14:paraId="0F32DC39" w14:textId="11E006E7" w:rsidR="008D2991" w:rsidRPr="00E24E91" w:rsidRDefault="00716F5B" w:rsidP="00BD5720">
            <w:pPr>
              <w:spacing w:after="0" w:line="240" w:lineRule="auto"/>
              <w:ind w:left="0" w:right="37" w:firstLine="0"/>
              <w:rPr>
                <w:rFonts w:ascii="Times New Roman" w:hAnsi="Times New Roman" w:cs="Times New Roman"/>
                <w:sz w:val="24"/>
                <w:szCs w:val="24"/>
                <w:highlight w:val="yellow"/>
              </w:rPr>
            </w:pPr>
            <w:r w:rsidRPr="009F00DC">
              <w:rPr>
                <w:rFonts w:ascii="Times New Roman" w:hAnsi="Times New Roman" w:cs="Times New Roman"/>
                <w:sz w:val="24"/>
                <w:szCs w:val="24"/>
              </w:rPr>
              <w:lastRenderedPageBreak/>
              <w:t xml:space="preserve">A jelentkező személy nem vehet részt a </w:t>
            </w:r>
            <w:r w:rsidRPr="00E24E91">
              <w:rPr>
                <w:rFonts w:ascii="Times New Roman" w:hAnsi="Times New Roman" w:cs="Times New Roman"/>
                <w:sz w:val="24"/>
                <w:szCs w:val="24"/>
              </w:rPr>
              <w:t>Ludovika Coll</w:t>
            </w:r>
            <w:r>
              <w:rPr>
                <w:rFonts w:ascii="Times New Roman" w:hAnsi="Times New Roman" w:cs="Times New Roman"/>
                <w:sz w:val="24"/>
                <w:szCs w:val="24"/>
              </w:rPr>
              <w:t xml:space="preserve">egium tehetséggondozó program </w:t>
            </w:r>
            <w:r w:rsidRPr="009F00DC">
              <w:rPr>
                <w:rFonts w:ascii="Times New Roman" w:hAnsi="Times New Roman" w:cs="Times New Roman"/>
                <w:sz w:val="24"/>
                <w:szCs w:val="24"/>
              </w:rPr>
              <w:t xml:space="preserve">jelentkezési és </w:t>
            </w:r>
            <w:r w:rsidRPr="009F00DC">
              <w:rPr>
                <w:rFonts w:ascii="Times New Roman" w:hAnsi="Times New Roman" w:cs="Times New Roman"/>
                <w:sz w:val="24"/>
                <w:szCs w:val="24"/>
              </w:rPr>
              <w:lastRenderedPageBreak/>
              <w:t>felvételi eljárásában.</w:t>
            </w:r>
          </w:p>
        </w:tc>
      </w:tr>
    </w:tbl>
    <w:p w14:paraId="138C7280" w14:textId="401ED2AF" w:rsidR="008E26A7" w:rsidRDefault="008E26A7" w:rsidP="001C09CB">
      <w:pPr>
        <w:spacing w:after="0" w:line="240" w:lineRule="auto"/>
        <w:ind w:left="0" w:firstLine="0"/>
        <w:rPr>
          <w:rFonts w:ascii="Times New Roman" w:hAnsi="Times New Roman" w:cs="Times New Roman"/>
          <w:sz w:val="24"/>
          <w:szCs w:val="24"/>
        </w:rPr>
      </w:pPr>
    </w:p>
    <w:p w14:paraId="7410DB03" w14:textId="121E1E87" w:rsidR="00D54949" w:rsidRPr="00C344E3" w:rsidRDefault="00D54949" w:rsidP="00C344E3">
      <w:pPr>
        <w:pStyle w:val="Listaszerbekezds"/>
        <w:numPr>
          <w:ilvl w:val="0"/>
          <w:numId w:val="15"/>
        </w:numPr>
        <w:spacing w:after="0" w:line="240" w:lineRule="auto"/>
        <w:jc w:val="center"/>
        <w:rPr>
          <w:rFonts w:ascii="Times New Roman" w:hAnsi="Times New Roman" w:cs="Times New Roman"/>
          <w:b/>
          <w:sz w:val="24"/>
          <w:szCs w:val="24"/>
        </w:rPr>
      </w:pPr>
      <w:r w:rsidRPr="00C344E3">
        <w:rPr>
          <w:rFonts w:ascii="Times New Roman" w:hAnsi="Times New Roman" w:cs="Times New Roman"/>
          <w:b/>
          <w:sz w:val="24"/>
          <w:szCs w:val="24"/>
        </w:rPr>
        <w:t>Az érintett hozzájárulása</w:t>
      </w:r>
    </w:p>
    <w:p w14:paraId="56DDD3A7" w14:textId="6CDFE690" w:rsidR="00D54949" w:rsidRDefault="00D54949" w:rsidP="009F00DC">
      <w:pPr>
        <w:spacing w:after="0" w:line="240" w:lineRule="auto"/>
        <w:ind w:left="79" w:firstLine="0"/>
        <w:jc w:val="center"/>
        <w:rPr>
          <w:rFonts w:ascii="Times New Roman" w:hAnsi="Times New Roman" w:cs="Times New Roman"/>
          <w:b/>
          <w:sz w:val="24"/>
          <w:szCs w:val="24"/>
        </w:rPr>
      </w:pPr>
    </w:p>
    <w:p w14:paraId="649D176C" w14:textId="53CB68D8" w:rsidR="00D54949" w:rsidRDefault="00D54949" w:rsidP="00D54949">
      <w:pPr>
        <w:spacing w:after="0" w:line="240" w:lineRule="auto"/>
        <w:ind w:left="79" w:firstLine="0"/>
        <w:rPr>
          <w:rFonts w:ascii="Times New Roman" w:hAnsi="Times New Roman" w:cs="Times New Roman"/>
          <w:sz w:val="24"/>
          <w:szCs w:val="24"/>
        </w:rPr>
      </w:pPr>
      <w:r w:rsidRPr="00D54949">
        <w:rPr>
          <w:rFonts w:ascii="Times New Roman" w:hAnsi="Times New Roman" w:cs="Times New Roman"/>
          <w:sz w:val="24"/>
          <w:szCs w:val="24"/>
        </w:rPr>
        <w:t>Határozott,</w:t>
      </w:r>
      <w:r>
        <w:rPr>
          <w:rFonts w:ascii="Times New Roman" w:hAnsi="Times New Roman" w:cs="Times New Roman"/>
          <w:sz w:val="24"/>
          <w:szCs w:val="24"/>
        </w:rPr>
        <w:t xml:space="preserve"> önkéntes</w:t>
      </w:r>
      <w:r w:rsidRPr="00D54949">
        <w:rPr>
          <w:rFonts w:ascii="Times New Roman" w:hAnsi="Times New Roman" w:cs="Times New Roman"/>
          <w:sz w:val="24"/>
          <w:szCs w:val="24"/>
        </w:rPr>
        <w:t xml:space="preserve"> hozzájárulásnak</w:t>
      </w:r>
      <w:r>
        <w:rPr>
          <w:rFonts w:ascii="Times New Roman" w:hAnsi="Times New Roman" w:cs="Times New Roman"/>
          <w:sz w:val="24"/>
          <w:szCs w:val="24"/>
        </w:rPr>
        <w:t xml:space="preserve"> </w:t>
      </w:r>
      <w:r w:rsidRPr="00D54949">
        <w:rPr>
          <w:rFonts w:ascii="Times New Roman" w:hAnsi="Times New Roman" w:cs="Times New Roman"/>
          <w:sz w:val="24"/>
          <w:szCs w:val="24"/>
        </w:rPr>
        <w:t xml:space="preserve">minősül, </w:t>
      </w:r>
      <w:r>
        <w:rPr>
          <w:rFonts w:ascii="Times New Roman" w:hAnsi="Times New Roman" w:cs="Times New Roman"/>
          <w:sz w:val="24"/>
          <w:szCs w:val="24"/>
        </w:rPr>
        <w:t>amennyiben az érintett</w:t>
      </w:r>
      <w:r w:rsidRPr="00D54949">
        <w:rPr>
          <w:rFonts w:ascii="Times New Roman" w:hAnsi="Times New Roman" w:cs="Times New Roman"/>
          <w:sz w:val="24"/>
          <w:szCs w:val="24"/>
        </w:rPr>
        <w:t xml:space="preserve"> a weblapon kifejezett</w:t>
      </w:r>
      <w:r>
        <w:rPr>
          <w:rFonts w:ascii="Times New Roman" w:hAnsi="Times New Roman" w:cs="Times New Roman"/>
          <w:sz w:val="24"/>
          <w:szCs w:val="24"/>
        </w:rPr>
        <w:t xml:space="preserve"> </w:t>
      </w:r>
      <w:r w:rsidRPr="00D54949">
        <w:rPr>
          <w:rFonts w:ascii="Times New Roman" w:hAnsi="Times New Roman" w:cs="Times New Roman"/>
          <w:sz w:val="24"/>
          <w:szCs w:val="24"/>
        </w:rPr>
        <w:t>cselekménnyel bejelöl egy erre vonatkozó</w:t>
      </w:r>
      <w:r w:rsidR="00C344E3">
        <w:rPr>
          <w:rFonts w:ascii="Times New Roman" w:hAnsi="Times New Roman" w:cs="Times New Roman"/>
          <w:sz w:val="24"/>
          <w:szCs w:val="24"/>
        </w:rPr>
        <w:t xml:space="preserve">, </w:t>
      </w:r>
      <w:r w:rsidR="00C344E3">
        <w:rPr>
          <w:rFonts w:ascii="Times New Roman" w:eastAsia="Times New Roman" w:hAnsi="Times New Roman" w:cs="Times New Roman"/>
          <w:color w:val="auto"/>
          <w:sz w:val="24"/>
          <w:szCs w:val="24"/>
        </w:rPr>
        <w:t>„</w:t>
      </w:r>
      <w:r w:rsidR="00C344E3" w:rsidRPr="008D23EC">
        <w:rPr>
          <w:rFonts w:ascii="Times New Roman" w:eastAsia="Times New Roman" w:hAnsi="Times New Roman" w:cs="Times New Roman"/>
          <w:color w:val="auto"/>
          <w:sz w:val="24"/>
          <w:szCs w:val="24"/>
        </w:rPr>
        <w:t>Az adatvédelmi tájékoztatót megismertem és elfogadom. Hozzájárulok személyes adataim kezeléséhez</w:t>
      </w:r>
      <w:r w:rsidR="00C344E3">
        <w:rPr>
          <w:rFonts w:ascii="Times New Roman" w:eastAsia="Times New Roman" w:hAnsi="Times New Roman" w:cs="Times New Roman"/>
          <w:color w:val="auto"/>
          <w:sz w:val="24"/>
          <w:szCs w:val="24"/>
        </w:rPr>
        <w:t>” szöveg mellett található</w:t>
      </w:r>
      <w:r w:rsidRPr="00D54949">
        <w:rPr>
          <w:rFonts w:ascii="Times New Roman" w:hAnsi="Times New Roman" w:cs="Times New Roman"/>
          <w:sz w:val="24"/>
          <w:szCs w:val="24"/>
        </w:rPr>
        <w:t xml:space="preserve"> négyzetet </w:t>
      </w:r>
      <w:r w:rsidRPr="000A722A">
        <w:rPr>
          <w:rFonts w:ascii="Times New Roman" w:hAnsi="Times New Roman" w:cs="Times New Roman"/>
          <w:i/>
          <w:sz w:val="24"/>
          <w:szCs w:val="24"/>
        </w:rPr>
        <w:t>(</w:t>
      </w:r>
      <w:proofErr w:type="spellStart"/>
      <w:r w:rsidRPr="000A722A">
        <w:rPr>
          <w:rFonts w:ascii="Times New Roman" w:hAnsi="Times New Roman" w:cs="Times New Roman"/>
          <w:i/>
          <w:sz w:val="24"/>
          <w:szCs w:val="24"/>
        </w:rPr>
        <w:t>checkbox</w:t>
      </w:r>
      <w:proofErr w:type="spellEnd"/>
      <w:r w:rsidRPr="000A722A">
        <w:rPr>
          <w:rFonts w:ascii="Times New Roman" w:hAnsi="Times New Roman" w:cs="Times New Roman"/>
          <w:i/>
          <w:sz w:val="24"/>
          <w:szCs w:val="24"/>
        </w:rPr>
        <w:t>)</w:t>
      </w:r>
      <w:r w:rsidRPr="00D54949">
        <w:rPr>
          <w:rFonts w:ascii="Times New Roman" w:hAnsi="Times New Roman" w:cs="Times New Roman"/>
          <w:sz w:val="24"/>
          <w:szCs w:val="24"/>
        </w:rPr>
        <w:t>, mellyel elismeri, hogy jelen</w:t>
      </w:r>
      <w:r>
        <w:rPr>
          <w:rFonts w:ascii="Times New Roman" w:hAnsi="Times New Roman" w:cs="Times New Roman"/>
          <w:sz w:val="24"/>
          <w:szCs w:val="24"/>
        </w:rPr>
        <w:t xml:space="preserve"> tájékoztató</w:t>
      </w:r>
      <w:r w:rsidRPr="00D54949">
        <w:rPr>
          <w:rFonts w:ascii="Times New Roman" w:hAnsi="Times New Roman" w:cs="Times New Roman"/>
          <w:sz w:val="24"/>
          <w:szCs w:val="24"/>
        </w:rPr>
        <w:t xml:space="preserve"> tartalmát megismerte, továbbá az adatok kezelésére vonatkozó feltételeket</w:t>
      </w:r>
      <w:r>
        <w:rPr>
          <w:rFonts w:ascii="Times New Roman" w:hAnsi="Times New Roman" w:cs="Times New Roman"/>
          <w:sz w:val="24"/>
          <w:szCs w:val="24"/>
        </w:rPr>
        <w:t xml:space="preserve"> </w:t>
      </w:r>
      <w:r w:rsidRPr="00D54949">
        <w:rPr>
          <w:rFonts w:ascii="Times New Roman" w:hAnsi="Times New Roman" w:cs="Times New Roman"/>
          <w:sz w:val="24"/>
          <w:szCs w:val="24"/>
        </w:rPr>
        <w:t xml:space="preserve">elfogadja és hozzájárul </w:t>
      </w:r>
      <w:r>
        <w:rPr>
          <w:rFonts w:ascii="Times New Roman" w:hAnsi="Times New Roman" w:cs="Times New Roman"/>
          <w:sz w:val="24"/>
          <w:szCs w:val="24"/>
        </w:rPr>
        <w:t xml:space="preserve">személyes </w:t>
      </w:r>
      <w:r w:rsidRPr="00D54949">
        <w:rPr>
          <w:rFonts w:ascii="Times New Roman" w:hAnsi="Times New Roman" w:cs="Times New Roman"/>
          <w:sz w:val="24"/>
          <w:szCs w:val="24"/>
        </w:rPr>
        <w:t>adatai kezeléséhez.</w:t>
      </w:r>
    </w:p>
    <w:p w14:paraId="4B37A46E" w14:textId="77777777" w:rsidR="00D54949" w:rsidRPr="00D54949" w:rsidRDefault="00D54949" w:rsidP="00D54949">
      <w:pPr>
        <w:spacing w:after="0" w:line="240" w:lineRule="auto"/>
        <w:ind w:left="79" w:firstLine="0"/>
        <w:rPr>
          <w:rFonts w:ascii="Times New Roman" w:hAnsi="Times New Roman" w:cs="Times New Roman"/>
          <w:sz w:val="24"/>
          <w:szCs w:val="24"/>
        </w:rPr>
      </w:pPr>
    </w:p>
    <w:p w14:paraId="0DABF2CD" w14:textId="7CBC3A1A" w:rsidR="00A4623C" w:rsidRPr="00C344E3" w:rsidRDefault="00A4623C" w:rsidP="00C344E3">
      <w:pPr>
        <w:pStyle w:val="Listaszerbekezds"/>
        <w:numPr>
          <w:ilvl w:val="0"/>
          <w:numId w:val="15"/>
        </w:numPr>
        <w:spacing w:after="0" w:line="240" w:lineRule="auto"/>
        <w:jc w:val="center"/>
        <w:rPr>
          <w:rFonts w:ascii="Times New Roman" w:hAnsi="Times New Roman" w:cs="Times New Roman"/>
          <w:b/>
          <w:sz w:val="24"/>
          <w:szCs w:val="24"/>
        </w:rPr>
      </w:pPr>
      <w:r w:rsidRPr="00C344E3">
        <w:rPr>
          <w:rFonts w:ascii="Times New Roman" w:hAnsi="Times New Roman" w:cs="Times New Roman"/>
          <w:b/>
          <w:sz w:val="24"/>
          <w:szCs w:val="24"/>
        </w:rPr>
        <w:t>A</w:t>
      </w:r>
      <w:r w:rsidR="002B0C4D" w:rsidRPr="00C344E3">
        <w:rPr>
          <w:rFonts w:ascii="Times New Roman" w:hAnsi="Times New Roman" w:cs="Times New Roman"/>
          <w:b/>
          <w:sz w:val="24"/>
          <w:szCs w:val="24"/>
        </w:rPr>
        <w:t>z</w:t>
      </w:r>
      <w:r w:rsidRPr="00C344E3">
        <w:rPr>
          <w:rFonts w:ascii="Times New Roman" w:hAnsi="Times New Roman" w:cs="Times New Roman"/>
          <w:b/>
          <w:sz w:val="24"/>
          <w:szCs w:val="24"/>
        </w:rPr>
        <w:t xml:space="preserve"> adatkezelés koncepcionális megvalósulása</w:t>
      </w:r>
    </w:p>
    <w:p w14:paraId="3F948409" w14:textId="77777777" w:rsidR="00A4623C" w:rsidRPr="00C344E3" w:rsidRDefault="00A4623C" w:rsidP="00C344E3">
      <w:pPr>
        <w:spacing w:after="0" w:line="240" w:lineRule="auto"/>
        <w:rPr>
          <w:rFonts w:ascii="Times New Roman" w:hAnsi="Times New Roman" w:cs="Times New Roman"/>
          <w:sz w:val="24"/>
          <w:szCs w:val="24"/>
        </w:rPr>
      </w:pPr>
    </w:p>
    <w:p w14:paraId="08024E53" w14:textId="09DCA9C6" w:rsidR="002C4D44" w:rsidRPr="001C09CB" w:rsidRDefault="002C4D44" w:rsidP="00716F5B">
      <w:pPr>
        <w:spacing w:after="0" w:line="240" w:lineRule="auto"/>
        <w:ind w:left="0" w:firstLine="0"/>
        <w:rPr>
          <w:rFonts w:ascii="Times New Roman" w:hAnsi="Times New Roman" w:cs="Times New Roman"/>
          <w:sz w:val="24"/>
          <w:szCs w:val="24"/>
        </w:rPr>
      </w:pPr>
      <w:r w:rsidRPr="001C09CB">
        <w:rPr>
          <w:rFonts w:ascii="Times New Roman" w:hAnsi="Times New Roman" w:cs="Times New Roman"/>
          <w:sz w:val="24"/>
          <w:szCs w:val="24"/>
        </w:rPr>
        <w:t xml:space="preserve">A Ludovika Collegium </w:t>
      </w:r>
      <w:r w:rsidR="00716F5B">
        <w:rPr>
          <w:rFonts w:ascii="Times New Roman" w:hAnsi="Times New Roman" w:cs="Times New Roman"/>
          <w:sz w:val="24"/>
          <w:szCs w:val="24"/>
        </w:rPr>
        <w:t xml:space="preserve">tehetséggondozó program jelentkezési és felvételei eljárása </w:t>
      </w:r>
      <w:r w:rsidR="00716F5B" w:rsidRPr="009365C5">
        <w:rPr>
          <w:rFonts w:ascii="Times New Roman" w:hAnsi="Times New Roman" w:cs="Times New Roman"/>
          <w:sz w:val="24"/>
          <w:szCs w:val="24"/>
        </w:rPr>
        <w:t xml:space="preserve">során a </w:t>
      </w:r>
      <w:hyperlink r:id="rId9" w:history="1">
        <w:r w:rsidR="001C09CB" w:rsidRPr="009365C5">
          <w:rPr>
            <w:rStyle w:val="Hiperhivatkozs"/>
            <w:rFonts w:ascii="Times New Roman" w:hAnsi="Times New Roman" w:cs="Times New Roman"/>
            <w:sz w:val="24"/>
            <w:szCs w:val="24"/>
          </w:rPr>
          <w:t>ludovikacollegium.hu/jelentkezes</w:t>
        </w:r>
      </w:hyperlink>
      <w:r w:rsidR="001C09CB" w:rsidRPr="009365C5">
        <w:t xml:space="preserve"> </w:t>
      </w:r>
      <w:r w:rsidR="00371D40" w:rsidRPr="009365C5">
        <w:rPr>
          <w:rFonts w:ascii="Times New Roman" w:hAnsi="Times New Roman" w:cs="Times New Roman"/>
          <w:sz w:val="24"/>
          <w:szCs w:val="24"/>
        </w:rPr>
        <w:t>internetes</w:t>
      </w:r>
      <w:r w:rsidR="00371D40">
        <w:rPr>
          <w:rFonts w:ascii="Times New Roman" w:hAnsi="Times New Roman" w:cs="Times New Roman"/>
          <w:sz w:val="24"/>
          <w:szCs w:val="24"/>
        </w:rPr>
        <w:t xml:space="preserve"> oldalon keresztül </w:t>
      </w:r>
      <w:r w:rsidRPr="001C09CB">
        <w:rPr>
          <w:rFonts w:ascii="Times New Roman" w:hAnsi="Times New Roman" w:cs="Times New Roman"/>
          <w:sz w:val="24"/>
          <w:szCs w:val="24"/>
        </w:rPr>
        <w:t xml:space="preserve">kezelt adatok a Nemzeti Közszolgálati Egyetem szerverein kerülnek tárolásra. A szerveren, azaz a tárhelyen található </w:t>
      </w:r>
      <w:r w:rsidR="00716F5B" w:rsidRPr="001C09CB">
        <w:rPr>
          <w:rFonts w:ascii="Times New Roman" w:hAnsi="Times New Roman" w:cs="Times New Roman"/>
          <w:sz w:val="24"/>
          <w:szCs w:val="24"/>
        </w:rPr>
        <w:t>személyes adatokhoz</w:t>
      </w:r>
      <w:r w:rsidRPr="001C09CB">
        <w:rPr>
          <w:rFonts w:ascii="Times New Roman" w:hAnsi="Times New Roman" w:cs="Times New Roman"/>
          <w:sz w:val="24"/>
          <w:szCs w:val="24"/>
        </w:rPr>
        <w:t xml:space="preserve"> a Nemzeti Közszolgálati Egyetem hozzáfér</w:t>
      </w:r>
      <w:r w:rsidR="008641B6">
        <w:rPr>
          <w:rFonts w:ascii="Times New Roman" w:hAnsi="Times New Roman" w:cs="Times New Roman"/>
          <w:sz w:val="24"/>
          <w:szCs w:val="24"/>
        </w:rPr>
        <w:t>,</w:t>
      </w:r>
      <w:r w:rsidRPr="001C09CB">
        <w:rPr>
          <w:rFonts w:ascii="Times New Roman" w:hAnsi="Times New Roman" w:cs="Times New Roman"/>
          <w:sz w:val="24"/>
          <w:szCs w:val="24"/>
        </w:rPr>
        <w:t xml:space="preserve"> mint a Ludovika Collegium hivatalos honlapjának fejlesztője és üzemeltetője.</w:t>
      </w:r>
    </w:p>
    <w:p w14:paraId="0F3B9531" w14:textId="7FE3F14A" w:rsidR="001170BA" w:rsidRPr="00E24E91" w:rsidRDefault="001170BA" w:rsidP="00716F5B">
      <w:pPr>
        <w:spacing w:after="0" w:line="240" w:lineRule="auto"/>
        <w:ind w:left="0" w:firstLine="0"/>
        <w:rPr>
          <w:rFonts w:ascii="Times New Roman" w:hAnsi="Times New Roman" w:cs="Times New Roman"/>
          <w:sz w:val="24"/>
          <w:szCs w:val="24"/>
        </w:rPr>
      </w:pPr>
    </w:p>
    <w:p w14:paraId="2922BAE7" w14:textId="56F19484" w:rsidR="006622F3" w:rsidRPr="00C344E3" w:rsidRDefault="008934C5" w:rsidP="00C344E3">
      <w:pPr>
        <w:pStyle w:val="Listaszerbekezds"/>
        <w:numPr>
          <w:ilvl w:val="0"/>
          <w:numId w:val="15"/>
        </w:numPr>
        <w:spacing w:after="0" w:line="240" w:lineRule="auto"/>
        <w:jc w:val="center"/>
        <w:rPr>
          <w:rFonts w:ascii="Times New Roman" w:hAnsi="Times New Roman" w:cs="Times New Roman"/>
          <w:b/>
          <w:sz w:val="24"/>
          <w:szCs w:val="24"/>
        </w:rPr>
      </w:pPr>
      <w:r w:rsidRPr="00C344E3">
        <w:rPr>
          <w:rFonts w:ascii="Times New Roman" w:hAnsi="Times New Roman" w:cs="Times New Roman"/>
          <w:b/>
          <w:sz w:val="24"/>
          <w:szCs w:val="24"/>
        </w:rPr>
        <w:t>A személyes adatok címzettjei</w:t>
      </w:r>
    </w:p>
    <w:p w14:paraId="35F8F52C" w14:textId="77777777" w:rsidR="006622F3" w:rsidRPr="00E24E91" w:rsidRDefault="006622F3" w:rsidP="00716F5B">
      <w:pPr>
        <w:spacing w:after="0" w:line="240" w:lineRule="auto"/>
        <w:ind w:left="0" w:firstLine="0"/>
        <w:rPr>
          <w:rFonts w:ascii="Times New Roman" w:hAnsi="Times New Roman" w:cs="Times New Roman"/>
          <w:sz w:val="24"/>
          <w:szCs w:val="24"/>
        </w:rPr>
      </w:pPr>
    </w:p>
    <w:p w14:paraId="6E160A8D" w14:textId="1DCC8A24" w:rsidR="006622F3" w:rsidRPr="00E61053" w:rsidRDefault="006622F3" w:rsidP="00716F5B">
      <w:pPr>
        <w:spacing w:after="0" w:line="240" w:lineRule="auto"/>
        <w:ind w:left="0" w:firstLine="0"/>
        <w:rPr>
          <w:rFonts w:ascii="Times New Roman" w:hAnsi="Times New Roman" w:cs="Times New Roman"/>
          <w:sz w:val="24"/>
          <w:szCs w:val="24"/>
        </w:rPr>
      </w:pPr>
      <w:r w:rsidRPr="00E24E91">
        <w:rPr>
          <w:rFonts w:ascii="Times New Roman" w:hAnsi="Times New Roman" w:cs="Times New Roman"/>
          <w:sz w:val="24"/>
          <w:szCs w:val="24"/>
        </w:rPr>
        <w:t>A</w:t>
      </w:r>
      <w:r w:rsidR="002B0C4D" w:rsidRPr="00E24E91">
        <w:rPr>
          <w:rFonts w:ascii="Times New Roman" w:hAnsi="Times New Roman" w:cs="Times New Roman"/>
          <w:sz w:val="24"/>
          <w:szCs w:val="24"/>
        </w:rPr>
        <w:t>z</w:t>
      </w:r>
      <w:r w:rsidRPr="00E24E91">
        <w:rPr>
          <w:rFonts w:ascii="Times New Roman" w:hAnsi="Times New Roman" w:cs="Times New Roman"/>
          <w:sz w:val="24"/>
          <w:szCs w:val="24"/>
        </w:rPr>
        <w:t xml:space="preserve"> </w:t>
      </w:r>
      <w:r w:rsidRPr="001C09CB">
        <w:rPr>
          <w:rFonts w:ascii="Times New Roman" w:hAnsi="Times New Roman" w:cs="Times New Roman"/>
          <w:sz w:val="24"/>
          <w:szCs w:val="24"/>
        </w:rPr>
        <w:t xml:space="preserve">adatkezelést megvalósító szervezet azon foglalkoztatottjai, akiknek a foglalkoztatási jogviszonyából eredően szükséges a </w:t>
      </w:r>
      <w:r w:rsidR="00667BC9" w:rsidRPr="00E24E91">
        <w:rPr>
          <w:rFonts w:ascii="Times New Roman" w:hAnsi="Times New Roman" w:cs="Times New Roman"/>
          <w:sz w:val="24"/>
          <w:szCs w:val="24"/>
        </w:rPr>
        <w:t xml:space="preserve">tárgyi </w:t>
      </w:r>
      <w:r w:rsidRPr="001C09CB">
        <w:rPr>
          <w:rFonts w:ascii="Times New Roman" w:hAnsi="Times New Roman" w:cs="Times New Roman"/>
          <w:sz w:val="24"/>
          <w:szCs w:val="24"/>
        </w:rPr>
        <w:t>személyes adatokat megismerniük.</w:t>
      </w:r>
    </w:p>
    <w:p w14:paraId="1EB2B123" w14:textId="77777777" w:rsidR="006622F3" w:rsidRPr="00E24E91" w:rsidRDefault="006622F3" w:rsidP="00716F5B">
      <w:pPr>
        <w:spacing w:after="0" w:line="240" w:lineRule="auto"/>
        <w:ind w:left="0" w:firstLine="0"/>
        <w:rPr>
          <w:rFonts w:ascii="Times New Roman" w:hAnsi="Times New Roman" w:cs="Times New Roman"/>
          <w:sz w:val="24"/>
          <w:szCs w:val="24"/>
        </w:rPr>
      </w:pPr>
    </w:p>
    <w:p w14:paraId="531230DA" w14:textId="599BEA58" w:rsidR="00817B84" w:rsidRPr="00C344E3" w:rsidRDefault="006622F3" w:rsidP="00C344E3">
      <w:pPr>
        <w:pStyle w:val="Listaszerbekezds"/>
        <w:numPr>
          <w:ilvl w:val="0"/>
          <w:numId w:val="15"/>
        </w:numPr>
        <w:spacing w:after="0" w:line="240" w:lineRule="auto"/>
        <w:jc w:val="center"/>
        <w:rPr>
          <w:rFonts w:ascii="Times New Roman" w:hAnsi="Times New Roman" w:cs="Times New Roman"/>
          <w:sz w:val="24"/>
          <w:szCs w:val="24"/>
        </w:rPr>
      </w:pPr>
      <w:r w:rsidRPr="00C344E3">
        <w:rPr>
          <w:rFonts w:ascii="Times New Roman" w:hAnsi="Times New Roman" w:cs="Times New Roman"/>
          <w:b/>
          <w:sz w:val="24"/>
          <w:szCs w:val="24"/>
        </w:rPr>
        <w:t>A</w:t>
      </w:r>
      <w:r w:rsidR="00840382" w:rsidRPr="00C344E3">
        <w:rPr>
          <w:rFonts w:ascii="Times New Roman" w:hAnsi="Times New Roman" w:cs="Times New Roman"/>
          <w:b/>
          <w:sz w:val="24"/>
          <w:szCs w:val="24"/>
        </w:rPr>
        <w:t>datfeldolgozás</w:t>
      </w:r>
    </w:p>
    <w:p w14:paraId="37780437" w14:textId="77777777" w:rsidR="009808B4" w:rsidRPr="00E24E91" w:rsidRDefault="009808B4" w:rsidP="00716F5B">
      <w:pPr>
        <w:spacing w:after="0" w:line="240" w:lineRule="auto"/>
        <w:ind w:left="0" w:firstLine="0"/>
        <w:rPr>
          <w:rFonts w:ascii="Times New Roman" w:hAnsi="Times New Roman" w:cs="Times New Roman"/>
          <w:sz w:val="24"/>
          <w:szCs w:val="24"/>
        </w:rPr>
      </w:pPr>
    </w:p>
    <w:p w14:paraId="3731255E" w14:textId="20BBEEA6" w:rsidR="00D05A43" w:rsidRDefault="0027270F" w:rsidP="00716F5B">
      <w:pPr>
        <w:spacing w:after="0" w:line="240" w:lineRule="auto"/>
        <w:ind w:left="0" w:firstLine="0"/>
        <w:rPr>
          <w:rFonts w:ascii="Times New Roman" w:hAnsi="Times New Roman" w:cs="Times New Roman"/>
          <w:sz w:val="24"/>
          <w:szCs w:val="24"/>
        </w:rPr>
      </w:pPr>
      <w:r w:rsidRPr="00E24E91">
        <w:rPr>
          <w:rFonts w:ascii="Times New Roman" w:hAnsi="Times New Roman" w:cs="Times New Roman"/>
          <w:sz w:val="24"/>
          <w:szCs w:val="24"/>
        </w:rPr>
        <w:t xml:space="preserve">A </w:t>
      </w:r>
      <w:r w:rsidR="006622F3" w:rsidRPr="00E24E91">
        <w:rPr>
          <w:rFonts w:ascii="Times New Roman" w:hAnsi="Times New Roman" w:cs="Times New Roman"/>
          <w:sz w:val="24"/>
          <w:szCs w:val="24"/>
        </w:rPr>
        <w:t>jelen adatvédelmi tájékoztató alapjául szolgáló adatok tekintetében</w:t>
      </w:r>
      <w:r w:rsidR="001D6FB0" w:rsidRPr="00E24E91">
        <w:rPr>
          <w:rFonts w:ascii="Times New Roman" w:hAnsi="Times New Roman" w:cs="Times New Roman"/>
          <w:sz w:val="24"/>
          <w:szCs w:val="24"/>
        </w:rPr>
        <w:t xml:space="preserve"> adatfeldolgozás </w:t>
      </w:r>
      <w:r w:rsidR="00716F5B">
        <w:rPr>
          <w:rFonts w:ascii="Times New Roman" w:hAnsi="Times New Roman" w:cs="Times New Roman"/>
          <w:sz w:val="24"/>
          <w:szCs w:val="24"/>
        </w:rPr>
        <w:t>megvalósítására nem kerül sor</w:t>
      </w:r>
      <w:r w:rsidR="002C4D44" w:rsidRPr="00E24E91">
        <w:rPr>
          <w:rFonts w:ascii="Times New Roman" w:hAnsi="Times New Roman" w:cs="Times New Roman"/>
          <w:sz w:val="24"/>
          <w:szCs w:val="24"/>
        </w:rPr>
        <w:t>.</w:t>
      </w:r>
    </w:p>
    <w:p w14:paraId="6B26631E" w14:textId="77777777" w:rsidR="00E44733" w:rsidRPr="00E24E91" w:rsidRDefault="00E44733" w:rsidP="00716F5B">
      <w:pPr>
        <w:spacing w:after="0" w:line="240" w:lineRule="auto"/>
        <w:ind w:left="0" w:firstLine="0"/>
        <w:rPr>
          <w:rFonts w:ascii="Times New Roman" w:hAnsi="Times New Roman" w:cs="Times New Roman"/>
          <w:sz w:val="24"/>
          <w:szCs w:val="24"/>
        </w:rPr>
      </w:pPr>
    </w:p>
    <w:p w14:paraId="5B052850" w14:textId="7D2F4286" w:rsidR="00817B84" w:rsidRPr="00C344E3" w:rsidRDefault="008934C5" w:rsidP="00C344E3">
      <w:pPr>
        <w:pStyle w:val="Listaszerbekezds"/>
        <w:numPr>
          <w:ilvl w:val="0"/>
          <w:numId w:val="15"/>
        </w:numPr>
        <w:spacing w:after="0" w:line="240" w:lineRule="auto"/>
        <w:jc w:val="center"/>
        <w:rPr>
          <w:rFonts w:ascii="Times New Roman" w:hAnsi="Times New Roman" w:cs="Times New Roman"/>
          <w:sz w:val="24"/>
          <w:szCs w:val="24"/>
        </w:rPr>
      </w:pPr>
      <w:r w:rsidRPr="00C344E3">
        <w:rPr>
          <w:rFonts w:ascii="Times New Roman" w:hAnsi="Times New Roman" w:cs="Times New Roman"/>
          <w:b/>
          <w:sz w:val="24"/>
          <w:szCs w:val="24"/>
        </w:rPr>
        <w:t>A személyes adatok tárolásának ideje</w:t>
      </w:r>
    </w:p>
    <w:p w14:paraId="01BA9C25" w14:textId="77777777" w:rsidR="009808B4" w:rsidRPr="00E24E91" w:rsidRDefault="009808B4" w:rsidP="00716F5B">
      <w:pPr>
        <w:spacing w:after="0" w:line="240" w:lineRule="auto"/>
        <w:ind w:left="0" w:firstLine="0"/>
        <w:jc w:val="center"/>
        <w:rPr>
          <w:rFonts w:ascii="Times New Roman" w:hAnsi="Times New Roman" w:cs="Times New Roman"/>
          <w:b/>
          <w:sz w:val="24"/>
          <w:szCs w:val="24"/>
        </w:rPr>
      </w:pPr>
    </w:p>
    <w:p w14:paraId="2AA50E5B" w14:textId="1D995E9A" w:rsidR="00371D40" w:rsidRDefault="00456DF5" w:rsidP="00716F5B">
      <w:pPr>
        <w:spacing w:after="0" w:line="240" w:lineRule="auto"/>
        <w:ind w:left="0" w:firstLine="0"/>
        <w:rPr>
          <w:rFonts w:ascii="Times New Roman" w:hAnsi="Times New Roman" w:cs="Times New Roman"/>
          <w:sz w:val="24"/>
          <w:szCs w:val="24"/>
        </w:rPr>
      </w:pPr>
      <w:r w:rsidRPr="00E24E91">
        <w:rPr>
          <w:rFonts w:ascii="Times New Roman" w:hAnsi="Times New Roman" w:cs="Times New Roman"/>
          <w:sz w:val="24"/>
          <w:szCs w:val="24"/>
        </w:rPr>
        <w:t>Az érintett által</w:t>
      </w:r>
      <w:r w:rsidR="00C67EA0" w:rsidRPr="00E24E91">
        <w:rPr>
          <w:rFonts w:ascii="Times New Roman" w:hAnsi="Times New Roman" w:cs="Times New Roman"/>
          <w:sz w:val="24"/>
          <w:szCs w:val="24"/>
        </w:rPr>
        <w:t xml:space="preserve"> a </w:t>
      </w:r>
      <w:r w:rsidR="00371D40">
        <w:rPr>
          <w:rFonts w:ascii="Times New Roman" w:hAnsi="Times New Roman" w:cs="Times New Roman"/>
          <w:sz w:val="24"/>
          <w:szCs w:val="24"/>
        </w:rPr>
        <w:t>jelentkezési és felvételi eljárás során</w:t>
      </w:r>
      <w:r w:rsidRPr="00E24E91">
        <w:rPr>
          <w:rFonts w:ascii="Times New Roman" w:hAnsi="Times New Roman" w:cs="Times New Roman"/>
          <w:sz w:val="24"/>
          <w:szCs w:val="24"/>
        </w:rPr>
        <w:t xml:space="preserve"> megadott személyes adatokat </w:t>
      </w:r>
      <w:r w:rsidR="00174FA8">
        <w:rPr>
          <w:rFonts w:ascii="Times New Roman" w:eastAsia="Calibri" w:hAnsi="Times New Roman" w:cs="Times New Roman"/>
          <w:sz w:val="24"/>
          <w:szCs w:val="24"/>
          <w:lang w:eastAsia="en-US"/>
        </w:rPr>
        <w:t>a</w:t>
      </w:r>
      <w:r w:rsidR="00174FA8" w:rsidRPr="00E61053">
        <w:rPr>
          <w:rFonts w:ascii="Times New Roman" w:eastAsia="Calibri" w:hAnsi="Times New Roman" w:cs="Times New Roman"/>
          <w:sz w:val="24"/>
          <w:szCs w:val="24"/>
          <w:lang w:eastAsia="en-US"/>
        </w:rPr>
        <w:t xml:space="preserve"> Ludovika Collegium </w:t>
      </w:r>
      <w:r w:rsidR="00174FA8">
        <w:rPr>
          <w:rFonts w:ascii="Times New Roman" w:hAnsi="Times New Roman" w:cs="Times New Roman"/>
          <w:sz w:val="24"/>
          <w:szCs w:val="24"/>
        </w:rPr>
        <w:t xml:space="preserve">tehetséggondozó programba </w:t>
      </w:r>
      <w:r w:rsidR="00174FA8" w:rsidRPr="00F81B0F">
        <w:rPr>
          <w:rFonts w:ascii="Times New Roman" w:hAnsi="Times New Roman" w:cs="Times New Roman"/>
          <w:sz w:val="24"/>
          <w:szCs w:val="24"/>
          <w:u w:val="single"/>
        </w:rPr>
        <w:t>felvételt nyert</w:t>
      </w:r>
      <w:r w:rsidR="00174FA8">
        <w:rPr>
          <w:rFonts w:ascii="Times New Roman" w:hAnsi="Times New Roman" w:cs="Times New Roman"/>
          <w:sz w:val="24"/>
          <w:szCs w:val="24"/>
        </w:rPr>
        <w:t xml:space="preserve"> személyek esetében</w:t>
      </w:r>
      <w:r w:rsidR="00F81B0F" w:rsidRPr="00F81B0F">
        <w:rPr>
          <w:rFonts w:ascii="Times New Roman" w:hAnsi="Times New Roman" w:cs="Times New Roman"/>
          <w:sz w:val="24"/>
          <w:szCs w:val="24"/>
        </w:rPr>
        <w:t xml:space="preserve"> </w:t>
      </w:r>
      <w:r w:rsidR="00F81B0F" w:rsidRPr="00E24E91">
        <w:rPr>
          <w:rFonts w:ascii="Times New Roman" w:hAnsi="Times New Roman" w:cs="Times New Roman"/>
          <w:sz w:val="24"/>
          <w:szCs w:val="24"/>
        </w:rPr>
        <w:t>az adatkezelő</w:t>
      </w:r>
    </w:p>
    <w:p w14:paraId="311C71D4" w14:textId="724A26DC" w:rsidR="00A4623C" w:rsidRDefault="009E4CA6" w:rsidP="00371D40">
      <w:pPr>
        <w:pStyle w:val="Listaszerbekezds"/>
        <w:numPr>
          <w:ilvl w:val="0"/>
          <w:numId w:val="11"/>
        </w:numPr>
        <w:spacing w:after="0" w:line="240" w:lineRule="auto"/>
        <w:rPr>
          <w:rFonts w:ascii="Times New Roman" w:hAnsi="Times New Roman" w:cs="Times New Roman"/>
          <w:sz w:val="24"/>
          <w:szCs w:val="24"/>
        </w:rPr>
      </w:pPr>
      <w:r w:rsidRPr="00371D40">
        <w:rPr>
          <w:rFonts w:ascii="Times New Roman" w:hAnsi="Times New Roman" w:cs="Times New Roman"/>
          <w:sz w:val="24"/>
          <w:szCs w:val="24"/>
        </w:rPr>
        <w:t xml:space="preserve">az érintett hozzájárulásának visszavonásáig </w:t>
      </w:r>
      <w:r w:rsidR="003A1D36" w:rsidRPr="00371D40">
        <w:rPr>
          <w:rFonts w:ascii="Times New Roman" w:hAnsi="Times New Roman" w:cs="Times New Roman"/>
          <w:sz w:val="24"/>
          <w:szCs w:val="24"/>
        </w:rPr>
        <w:t>kezeli</w:t>
      </w:r>
      <w:r w:rsidR="00174FA8">
        <w:rPr>
          <w:rFonts w:ascii="Times New Roman" w:hAnsi="Times New Roman" w:cs="Times New Roman"/>
          <w:sz w:val="24"/>
          <w:szCs w:val="24"/>
        </w:rPr>
        <w:t>,</w:t>
      </w:r>
      <w:bookmarkStart w:id="0" w:name="_GoBack"/>
      <w:bookmarkEnd w:id="0"/>
    </w:p>
    <w:p w14:paraId="21C1BDF6" w14:textId="27E36E99" w:rsidR="00174FA8" w:rsidRPr="00F51381" w:rsidRDefault="00174FA8" w:rsidP="00371D40">
      <w:pPr>
        <w:pStyle w:val="Listaszerbekezds"/>
        <w:numPr>
          <w:ilvl w:val="0"/>
          <w:numId w:val="11"/>
        </w:numPr>
        <w:spacing w:after="0" w:line="240" w:lineRule="auto"/>
        <w:rPr>
          <w:rFonts w:ascii="Times New Roman" w:hAnsi="Times New Roman" w:cs="Times New Roman"/>
          <w:sz w:val="24"/>
          <w:szCs w:val="24"/>
        </w:rPr>
      </w:pPr>
      <w:r w:rsidRPr="00F51381">
        <w:rPr>
          <w:rFonts w:ascii="Times New Roman" w:hAnsi="Times New Roman" w:cs="Times New Roman"/>
          <w:sz w:val="24"/>
          <w:szCs w:val="24"/>
        </w:rPr>
        <w:t xml:space="preserve">az érintett hozzájárulása visszavonásának hiányában </w:t>
      </w:r>
      <w:r w:rsidR="00F51381" w:rsidRPr="00F51381">
        <w:rPr>
          <w:rFonts w:ascii="Times New Roman" w:hAnsi="Times New Roman" w:cs="Times New Roman"/>
          <w:sz w:val="24"/>
          <w:szCs w:val="24"/>
        </w:rPr>
        <w:t xml:space="preserve">a Ludovika Collegium </w:t>
      </w:r>
      <w:r w:rsidR="00F51381" w:rsidRPr="00F51381">
        <w:rPr>
          <w:rFonts w:ascii="Times New Roman" w:hAnsi="Times New Roman" w:cs="Times New Roman"/>
          <w:color w:val="000000" w:themeColor="text1"/>
          <w:sz w:val="24"/>
          <w:szCs w:val="24"/>
        </w:rPr>
        <w:t xml:space="preserve">tehetséggondozásában való </w:t>
      </w:r>
      <w:r w:rsidR="00AF2ACA">
        <w:rPr>
          <w:rFonts w:ascii="Times New Roman" w:hAnsi="Times New Roman" w:cs="Times New Roman"/>
          <w:color w:val="000000" w:themeColor="text1"/>
          <w:sz w:val="24"/>
          <w:szCs w:val="24"/>
        </w:rPr>
        <w:t>hallgatói</w:t>
      </w:r>
      <w:r w:rsidR="00530D86" w:rsidRPr="009365C5">
        <w:rPr>
          <w:rFonts w:ascii="Times New Roman" w:hAnsi="Times New Roman" w:cs="Times New Roman"/>
          <w:color w:val="000000" w:themeColor="text1"/>
          <w:sz w:val="24"/>
          <w:szCs w:val="24"/>
        </w:rPr>
        <w:t xml:space="preserve"> jogviszony</w:t>
      </w:r>
      <w:r w:rsidR="00F51381" w:rsidRPr="00F51381">
        <w:rPr>
          <w:rFonts w:ascii="Times New Roman" w:hAnsi="Times New Roman" w:cs="Times New Roman"/>
          <w:color w:val="000000" w:themeColor="text1"/>
          <w:sz w:val="24"/>
          <w:szCs w:val="24"/>
        </w:rPr>
        <w:t xml:space="preserve"> megszűn</w:t>
      </w:r>
      <w:r w:rsidR="00F51381">
        <w:rPr>
          <w:rFonts w:ascii="Times New Roman" w:hAnsi="Times New Roman" w:cs="Times New Roman"/>
          <w:color w:val="000000" w:themeColor="text1"/>
          <w:sz w:val="24"/>
          <w:szCs w:val="24"/>
        </w:rPr>
        <w:t>ésével</w:t>
      </w:r>
      <w:r w:rsidR="00F81B0F" w:rsidRPr="00F51381">
        <w:rPr>
          <w:rFonts w:ascii="Times New Roman" w:hAnsi="Times New Roman" w:cs="Times New Roman"/>
          <w:sz w:val="24"/>
          <w:szCs w:val="24"/>
        </w:rPr>
        <w:t>.</w:t>
      </w:r>
    </w:p>
    <w:p w14:paraId="23EDD7F5" w14:textId="18ABA268" w:rsidR="00F81B0F" w:rsidRDefault="00F81B0F" w:rsidP="00F81B0F">
      <w:pPr>
        <w:spacing w:after="0" w:line="240" w:lineRule="auto"/>
        <w:ind w:left="0" w:firstLine="0"/>
        <w:rPr>
          <w:rFonts w:ascii="Times New Roman" w:hAnsi="Times New Roman" w:cs="Times New Roman"/>
          <w:sz w:val="24"/>
          <w:szCs w:val="24"/>
        </w:rPr>
      </w:pPr>
    </w:p>
    <w:p w14:paraId="7D73EB86" w14:textId="5612ED9A" w:rsidR="00F81B0F" w:rsidRDefault="00F81B0F" w:rsidP="00F81B0F">
      <w:pPr>
        <w:spacing w:after="0" w:line="240" w:lineRule="auto"/>
        <w:ind w:left="0" w:firstLine="0"/>
        <w:rPr>
          <w:rFonts w:ascii="Times New Roman" w:hAnsi="Times New Roman" w:cs="Times New Roman"/>
          <w:sz w:val="24"/>
          <w:szCs w:val="24"/>
        </w:rPr>
      </w:pPr>
      <w:r w:rsidRPr="00E24E91">
        <w:rPr>
          <w:rFonts w:ascii="Times New Roman" w:hAnsi="Times New Roman" w:cs="Times New Roman"/>
          <w:sz w:val="24"/>
          <w:szCs w:val="24"/>
        </w:rPr>
        <w:t xml:space="preserve">Az érintett által a </w:t>
      </w:r>
      <w:r>
        <w:rPr>
          <w:rFonts w:ascii="Times New Roman" w:hAnsi="Times New Roman" w:cs="Times New Roman"/>
          <w:sz w:val="24"/>
          <w:szCs w:val="24"/>
        </w:rPr>
        <w:t>jelentkezési és felvételi eljárás során</w:t>
      </w:r>
      <w:r w:rsidRPr="00E24E91">
        <w:rPr>
          <w:rFonts w:ascii="Times New Roman" w:hAnsi="Times New Roman" w:cs="Times New Roman"/>
          <w:sz w:val="24"/>
          <w:szCs w:val="24"/>
        </w:rPr>
        <w:t xml:space="preserve"> megadott személyes adatokat </w:t>
      </w:r>
      <w:r>
        <w:rPr>
          <w:rFonts w:ascii="Times New Roman" w:eastAsia="Calibri" w:hAnsi="Times New Roman" w:cs="Times New Roman"/>
          <w:sz w:val="24"/>
          <w:szCs w:val="24"/>
          <w:lang w:eastAsia="en-US"/>
        </w:rPr>
        <w:t>a</w:t>
      </w:r>
      <w:r w:rsidRPr="00E61053">
        <w:rPr>
          <w:rFonts w:ascii="Times New Roman" w:eastAsia="Calibri" w:hAnsi="Times New Roman" w:cs="Times New Roman"/>
          <w:sz w:val="24"/>
          <w:szCs w:val="24"/>
          <w:lang w:eastAsia="en-US"/>
        </w:rPr>
        <w:t xml:space="preserve"> Ludovika Collegium </w:t>
      </w:r>
      <w:r>
        <w:rPr>
          <w:rFonts w:ascii="Times New Roman" w:hAnsi="Times New Roman" w:cs="Times New Roman"/>
          <w:sz w:val="24"/>
          <w:szCs w:val="24"/>
        </w:rPr>
        <w:t xml:space="preserve">tehetséggondozó programba </w:t>
      </w:r>
      <w:r w:rsidRPr="00F81B0F">
        <w:rPr>
          <w:rFonts w:ascii="Times New Roman" w:hAnsi="Times New Roman" w:cs="Times New Roman"/>
          <w:sz w:val="24"/>
          <w:szCs w:val="24"/>
          <w:u w:val="single"/>
        </w:rPr>
        <w:t>felvételt nem nyert</w:t>
      </w:r>
      <w:r>
        <w:rPr>
          <w:rFonts w:ascii="Times New Roman" w:hAnsi="Times New Roman" w:cs="Times New Roman"/>
          <w:sz w:val="24"/>
          <w:szCs w:val="24"/>
        </w:rPr>
        <w:t xml:space="preserve"> személyek esetében</w:t>
      </w:r>
      <w:r w:rsidRPr="00F81B0F">
        <w:rPr>
          <w:rFonts w:ascii="Times New Roman" w:hAnsi="Times New Roman" w:cs="Times New Roman"/>
          <w:sz w:val="24"/>
          <w:szCs w:val="24"/>
        </w:rPr>
        <w:t xml:space="preserve"> </w:t>
      </w:r>
      <w:r w:rsidRPr="00E24E91">
        <w:rPr>
          <w:rFonts w:ascii="Times New Roman" w:hAnsi="Times New Roman" w:cs="Times New Roman"/>
          <w:sz w:val="24"/>
          <w:szCs w:val="24"/>
        </w:rPr>
        <w:t>az adatkezelő</w:t>
      </w:r>
    </w:p>
    <w:p w14:paraId="6AC5A8CD" w14:textId="411C727D" w:rsidR="00F81B0F" w:rsidRDefault="00F81B0F" w:rsidP="00F81B0F">
      <w:pPr>
        <w:pStyle w:val="Listaszerbekezds"/>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 felvételt elutasító döntés közlésé</w:t>
      </w:r>
      <w:r w:rsidR="000A722A">
        <w:rPr>
          <w:rFonts w:ascii="Times New Roman" w:hAnsi="Times New Roman" w:cs="Times New Roman"/>
          <w:sz w:val="24"/>
          <w:szCs w:val="24"/>
        </w:rPr>
        <w:t xml:space="preserve">t követő 15 napon belül </w:t>
      </w:r>
      <w:proofErr w:type="spellStart"/>
      <w:r>
        <w:rPr>
          <w:rFonts w:ascii="Times New Roman" w:hAnsi="Times New Roman" w:cs="Times New Roman"/>
          <w:sz w:val="24"/>
          <w:szCs w:val="24"/>
        </w:rPr>
        <w:t>törli</w:t>
      </w:r>
      <w:proofErr w:type="spellEnd"/>
      <w:r>
        <w:rPr>
          <w:rFonts w:ascii="Times New Roman" w:hAnsi="Times New Roman" w:cs="Times New Roman"/>
          <w:sz w:val="24"/>
          <w:szCs w:val="24"/>
        </w:rPr>
        <w:t>.</w:t>
      </w:r>
    </w:p>
    <w:p w14:paraId="404D447F" w14:textId="77777777" w:rsidR="00371D40" w:rsidRDefault="00371D40" w:rsidP="00716F5B">
      <w:pPr>
        <w:spacing w:after="0" w:line="240" w:lineRule="auto"/>
        <w:ind w:left="0" w:firstLine="0"/>
        <w:rPr>
          <w:rFonts w:ascii="Times New Roman" w:hAnsi="Times New Roman" w:cs="Times New Roman"/>
          <w:sz w:val="24"/>
          <w:szCs w:val="24"/>
        </w:rPr>
      </w:pPr>
    </w:p>
    <w:p w14:paraId="444DAA65" w14:textId="606C92EC" w:rsidR="00817B84" w:rsidRPr="00E24E91" w:rsidRDefault="000C1B2D" w:rsidP="00716F5B">
      <w:pPr>
        <w:spacing w:after="0" w:line="240" w:lineRule="auto"/>
        <w:ind w:left="0" w:firstLine="0"/>
        <w:rPr>
          <w:rFonts w:ascii="Times New Roman" w:hAnsi="Times New Roman" w:cs="Times New Roman"/>
          <w:sz w:val="24"/>
          <w:szCs w:val="24"/>
        </w:rPr>
      </w:pPr>
      <w:r w:rsidRPr="00E24E91">
        <w:rPr>
          <w:rFonts w:ascii="Times New Roman" w:hAnsi="Times New Roman" w:cs="Times New Roman"/>
          <w:sz w:val="24"/>
          <w:szCs w:val="24"/>
        </w:rPr>
        <w:t>A</w:t>
      </w:r>
      <w:r w:rsidR="00D05A43" w:rsidRPr="00E24E91">
        <w:rPr>
          <w:rFonts w:ascii="Times New Roman" w:hAnsi="Times New Roman" w:cs="Times New Roman"/>
          <w:sz w:val="24"/>
          <w:szCs w:val="24"/>
        </w:rPr>
        <w:t>z érintett</w:t>
      </w:r>
      <w:r w:rsidRPr="00E24E91">
        <w:rPr>
          <w:rFonts w:ascii="Times New Roman" w:hAnsi="Times New Roman" w:cs="Times New Roman"/>
          <w:sz w:val="24"/>
          <w:szCs w:val="24"/>
        </w:rPr>
        <w:t xml:space="preserve"> a</w:t>
      </w:r>
      <w:r w:rsidR="00D05A43" w:rsidRPr="00E24E91">
        <w:rPr>
          <w:rFonts w:ascii="Times New Roman" w:hAnsi="Times New Roman" w:cs="Times New Roman"/>
          <w:sz w:val="24"/>
          <w:szCs w:val="24"/>
        </w:rPr>
        <w:t>z adatkezelésre vonatkozó</w:t>
      </w:r>
      <w:r w:rsidRPr="00E24E91">
        <w:rPr>
          <w:rFonts w:ascii="Times New Roman" w:hAnsi="Times New Roman" w:cs="Times New Roman"/>
          <w:sz w:val="24"/>
          <w:szCs w:val="24"/>
        </w:rPr>
        <w:t xml:space="preserve"> hozzájárulás</w:t>
      </w:r>
      <w:r w:rsidR="00D05A43" w:rsidRPr="00E24E91">
        <w:rPr>
          <w:rFonts w:ascii="Times New Roman" w:hAnsi="Times New Roman" w:cs="Times New Roman"/>
          <w:sz w:val="24"/>
          <w:szCs w:val="24"/>
        </w:rPr>
        <w:t>át</w:t>
      </w:r>
      <w:r w:rsidRPr="00E24E91">
        <w:rPr>
          <w:rFonts w:ascii="Times New Roman" w:hAnsi="Times New Roman" w:cs="Times New Roman"/>
          <w:sz w:val="24"/>
          <w:szCs w:val="24"/>
        </w:rPr>
        <w:t xml:space="preserve"> bármikor </w:t>
      </w:r>
      <w:r w:rsidR="00D05A43" w:rsidRPr="00E24E91">
        <w:rPr>
          <w:rFonts w:ascii="Times New Roman" w:hAnsi="Times New Roman" w:cs="Times New Roman"/>
          <w:sz w:val="24"/>
          <w:szCs w:val="24"/>
        </w:rPr>
        <w:t>visszavonhatja</w:t>
      </w:r>
      <w:r w:rsidRPr="00E24E91">
        <w:rPr>
          <w:rFonts w:ascii="Times New Roman" w:hAnsi="Times New Roman" w:cs="Times New Roman"/>
          <w:sz w:val="24"/>
          <w:szCs w:val="24"/>
        </w:rPr>
        <w:t>.</w:t>
      </w:r>
    </w:p>
    <w:p w14:paraId="51564ED5" w14:textId="3AF5E633" w:rsidR="00821F2C" w:rsidRPr="00E24E91" w:rsidRDefault="00821F2C" w:rsidP="00716F5B">
      <w:pPr>
        <w:spacing w:after="0" w:line="240" w:lineRule="auto"/>
        <w:ind w:left="0" w:firstLine="0"/>
        <w:rPr>
          <w:rFonts w:ascii="Times New Roman" w:hAnsi="Times New Roman" w:cs="Times New Roman"/>
          <w:sz w:val="24"/>
          <w:szCs w:val="24"/>
        </w:rPr>
      </w:pPr>
    </w:p>
    <w:p w14:paraId="69D81DC9" w14:textId="37A18FB7" w:rsidR="007B1C89" w:rsidRPr="00C344E3" w:rsidRDefault="007B1C89" w:rsidP="00C344E3">
      <w:pPr>
        <w:pStyle w:val="Listaszerbekezds"/>
        <w:numPr>
          <w:ilvl w:val="0"/>
          <w:numId w:val="15"/>
        </w:numPr>
        <w:spacing w:after="0" w:line="240" w:lineRule="auto"/>
        <w:jc w:val="center"/>
        <w:rPr>
          <w:rFonts w:ascii="Times New Roman" w:hAnsi="Times New Roman" w:cs="Times New Roman"/>
          <w:b/>
          <w:sz w:val="24"/>
          <w:szCs w:val="24"/>
          <w:lang w:val="x-none"/>
        </w:rPr>
      </w:pPr>
      <w:r w:rsidRPr="00C344E3">
        <w:rPr>
          <w:rFonts w:ascii="Times New Roman" w:hAnsi="Times New Roman" w:cs="Times New Roman"/>
          <w:b/>
          <w:sz w:val="24"/>
          <w:szCs w:val="24"/>
          <w:lang w:val="x-none"/>
        </w:rPr>
        <w:t>Az adatok védelme</w:t>
      </w:r>
    </w:p>
    <w:p w14:paraId="11B1D48B" w14:textId="77777777" w:rsidR="007B1C89" w:rsidRPr="00E24E91" w:rsidRDefault="007B1C89" w:rsidP="00716F5B">
      <w:pPr>
        <w:spacing w:after="0" w:line="240" w:lineRule="auto"/>
        <w:ind w:left="0" w:firstLine="0"/>
        <w:rPr>
          <w:rFonts w:ascii="Times New Roman" w:hAnsi="Times New Roman" w:cs="Times New Roman"/>
          <w:sz w:val="24"/>
          <w:szCs w:val="24"/>
          <w:lang w:val="x-none"/>
        </w:rPr>
      </w:pPr>
    </w:p>
    <w:p w14:paraId="22FBA022" w14:textId="5A6237B5" w:rsidR="007B1C89" w:rsidRPr="00716F5B" w:rsidRDefault="007B1C89" w:rsidP="00716F5B">
      <w:pPr>
        <w:spacing w:after="0" w:line="240" w:lineRule="auto"/>
        <w:ind w:left="0" w:firstLine="0"/>
        <w:rPr>
          <w:rFonts w:ascii="Times New Roman" w:hAnsi="Times New Roman" w:cs="Times New Roman"/>
          <w:sz w:val="24"/>
          <w:szCs w:val="24"/>
        </w:rPr>
      </w:pPr>
      <w:r w:rsidRPr="00716F5B">
        <w:rPr>
          <w:rFonts w:ascii="Times New Roman" w:hAnsi="Times New Roman" w:cs="Times New Roman"/>
          <w:sz w:val="24"/>
          <w:szCs w:val="24"/>
        </w:rPr>
        <w:t>A</w:t>
      </w:r>
      <w:r w:rsidR="00E42C41" w:rsidRPr="00E61053">
        <w:rPr>
          <w:rFonts w:ascii="Times New Roman" w:hAnsi="Times New Roman" w:cs="Times New Roman"/>
          <w:sz w:val="24"/>
          <w:szCs w:val="24"/>
        </w:rPr>
        <w:t>z</w:t>
      </w:r>
      <w:r w:rsidRPr="00716F5B">
        <w:rPr>
          <w:rFonts w:ascii="Times New Roman" w:hAnsi="Times New Roman" w:cs="Times New Roman"/>
          <w:sz w:val="24"/>
          <w:szCs w:val="24"/>
        </w:rPr>
        <w:t xml:space="preserve"> adatkezel</w:t>
      </w:r>
      <w:r w:rsidR="006B133F" w:rsidRPr="00E61053">
        <w:rPr>
          <w:rFonts w:ascii="Times New Roman" w:hAnsi="Times New Roman" w:cs="Times New Roman"/>
          <w:sz w:val="24"/>
          <w:szCs w:val="24"/>
        </w:rPr>
        <w:t>ő</w:t>
      </w:r>
      <w:r w:rsidRPr="00716F5B">
        <w:rPr>
          <w:rFonts w:ascii="Times New Roman" w:hAnsi="Times New Roman" w:cs="Times New Roman"/>
          <w:sz w:val="24"/>
          <w:szCs w:val="24"/>
        </w:rPr>
        <w:t xml:space="preserve"> minden észszerű intézkedést megtesz </w:t>
      </w:r>
      <w:r w:rsidR="006B133F" w:rsidRPr="00716F5B">
        <w:rPr>
          <w:rFonts w:ascii="Times New Roman" w:hAnsi="Times New Roman" w:cs="Times New Roman"/>
          <w:sz w:val="24"/>
          <w:szCs w:val="24"/>
        </w:rPr>
        <w:t>annak érdekében, hogy az által</w:t>
      </w:r>
      <w:r w:rsidR="00E24E91" w:rsidRPr="00E61053">
        <w:rPr>
          <w:rFonts w:ascii="Times New Roman" w:hAnsi="Times New Roman" w:cs="Times New Roman"/>
          <w:sz w:val="24"/>
          <w:szCs w:val="24"/>
        </w:rPr>
        <w:t>a</w:t>
      </w:r>
      <w:r w:rsidR="00F70301" w:rsidRPr="00E61053">
        <w:rPr>
          <w:rFonts w:ascii="Times New Roman" w:hAnsi="Times New Roman" w:cs="Times New Roman"/>
          <w:sz w:val="24"/>
          <w:szCs w:val="24"/>
        </w:rPr>
        <w:t xml:space="preserve"> </w:t>
      </w:r>
      <w:r w:rsidR="00716F5B">
        <w:rPr>
          <w:rFonts w:ascii="Times New Roman" w:hAnsi="Times New Roman" w:cs="Times New Roman"/>
          <w:sz w:val="24"/>
          <w:szCs w:val="24"/>
        </w:rPr>
        <w:t xml:space="preserve">a </w:t>
      </w:r>
      <w:r w:rsidR="00F70301" w:rsidRPr="00E61053">
        <w:rPr>
          <w:rFonts w:ascii="Times New Roman" w:hAnsi="Times New Roman" w:cs="Times New Roman"/>
          <w:sz w:val="24"/>
          <w:szCs w:val="24"/>
        </w:rPr>
        <w:t xml:space="preserve">3. pontban nevesített </w:t>
      </w:r>
      <w:r w:rsidR="00E40A89" w:rsidRPr="00E61053">
        <w:rPr>
          <w:rFonts w:ascii="Times New Roman" w:hAnsi="Times New Roman" w:cs="Times New Roman"/>
          <w:sz w:val="24"/>
          <w:szCs w:val="24"/>
        </w:rPr>
        <w:t>személyes</w:t>
      </w:r>
      <w:r w:rsidR="00E40A89" w:rsidRPr="00716F5B">
        <w:rPr>
          <w:rFonts w:ascii="Times New Roman" w:hAnsi="Times New Roman" w:cs="Times New Roman"/>
          <w:sz w:val="24"/>
          <w:szCs w:val="24"/>
        </w:rPr>
        <w:t xml:space="preserve"> </w:t>
      </w:r>
      <w:r w:rsidRPr="00716F5B">
        <w:rPr>
          <w:rFonts w:ascii="Times New Roman" w:hAnsi="Times New Roman" w:cs="Times New Roman"/>
          <w:sz w:val="24"/>
          <w:szCs w:val="24"/>
        </w:rPr>
        <w:t>adatok illetéktelenek számár</w:t>
      </w:r>
      <w:r w:rsidR="00821F2C" w:rsidRPr="00716F5B">
        <w:rPr>
          <w:rFonts w:ascii="Times New Roman" w:hAnsi="Times New Roman" w:cs="Times New Roman"/>
          <w:sz w:val="24"/>
          <w:szCs w:val="24"/>
        </w:rPr>
        <w:t>a ne legyenek hozzáférhetőek. A</w:t>
      </w:r>
      <w:r w:rsidR="00E40A89" w:rsidRPr="00E61053">
        <w:rPr>
          <w:rFonts w:ascii="Times New Roman" w:hAnsi="Times New Roman" w:cs="Times New Roman"/>
          <w:sz w:val="24"/>
          <w:szCs w:val="24"/>
        </w:rPr>
        <w:t>z adatkezelő szerverén található</w:t>
      </w:r>
      <w:r w:rsidR="00821F2C" w:rsidRPr="00716F5B">
        <w:rPr>
          <w:rFonts w:ascii="Times New Roman" w:hAnsi="Times New Roman" w:cs="Times New Roman"/>
          <w:sz w:val="24"/>
          <w:szCs w:val="24"/>
        </w:rPr>
        <w:t xml:space="preserve"> tárgyi</w:t>
      </w:r>
      <w:r w:rsidRPr="00716F5B">
        <w:rPr>
          <w:rFonts w:ascii="Times New Roman" w:hAnsi="Times New Roman" w:cs="Times New Roman"/>
          <w:sz w:val="24"/>
          <w:szCs w:val="24"/>
        </w:rPr>
        <w:t xml:space="preserve"> adatokhoz korlátozott a hozzáférés, jelszavas védelem működik.</w:t>
      </w:r>
      <w:r w:rsidR="00E40A89" w:rsidRPr="00E61053">
        <w:rPr>
          <w:rFonts w:ascii="Times New Roman" w:hAnsi="Times New Roman" w:cs="Times New Roman"/>
          <w:sz w:val="24"/>
          <w:szCs w:val="24"/>
        </w:rPr>
        <w:t xml:space="preserve"> </w:t>
      </w:r>
      <w:r w:rsidR="007D4566" w:rsidRPr="00BE02E2">
        <w:rPr>
          <w:rFonts w:ascii="Times New Roman" w:hAnsi="Times New Roman" w:cs="Times New Roman"/>
          <w:sz w:val="24"/>
          <w:szCs w:val="24"/>
        </w:rPr>
        <w:t>Az Egyetem</w:t>
      </w:r>
      <w:r w:rsidR="007D4566" w:rsidRPr="00E24E91">
        <w:rPr>
          <w:rFonts w:ascii="Times New Roman" w:hAnsi="Times New Roman" w:cs="Times New Roman"/>
          <w:sz w:val="24"/>
          <w:szCs w:val="24"/>
        </w:rPr>
        <w:t xml:space="preserve"> rendelkezik </w:t>
      </w:r>
      <w:r w:rsidR="001F3EBA">
        <w:rPr>
          <w:rFonts w:ascii="Times New Roman" w:hAnsi="Times New Roman" w:cs="Times New Roman"/>
          <w:sz w:val="24"/>
          <w:szCs w:val="24"/>
        </w:rPr>
        <w:t>S</w:t>
      </w:r>
      <w:r w:rsidR="00E40A89" w:rsidRPr="00E24E91">
        <w:rPr>
          <w:rFonts w:ascii="Times New Roman" w:hAnsi="Times New Roman" w:cs="Times New Roman"/>
          <w:sz w:val="24"/>
          <w:szCs w:val="24"/>
        </w:rPr>
        <w:t>zemélyes és közérdekű adatok védelméről, biztonságáról szóló szabályzattal</w:t>
      </w:r>
      <w:r w:rsidR="008A0BEA" w:rsidRPr="00E24E91">
        <w:rPr>
          <w:rFonts w:ascii="Times New Roman" w:hAnsi="Times New Roman" w:cs="Times New Roman"/>
          <w:sz w:val="24"/>
          <w:szCs w:val="24"/>
        </w:rPr>
        <w:t>, valamint</w:t>
      </w:r>
      <w:r w:rsidR="00E40A89" w:rsidRPr="00E24E91">
        <w:rPr>
          <w:rFonts w:ascii="Times New Roman" w:hAnsi="Times New Roman" w:cs="Times New Roman"/>
          <w:sz w:val="24"/>
          <w:szCs w:val="24"/>
        </w:rPr>
        <w:t xml:space="preserve"> Informat</w:t>
      </w:r>
      <w:r w:rsidR="008A0BEA" w:rsidRPr="00E24E91">
        <w:rPr>
          <w:rFonts w:ascii="Times New Roman" w:hAnsi="Times New Roman" w:cs="Times New Roman"/>
          <w:sz w:val="24"/>
          <w:szCs w:val="24"/>
        </w:rPr>
        <w:t>ikai Biztonsági Szabályzattal egyaránt</w:t>
      </w:r>
      <w:r w:rsidR="00E40A89" w:rsidRPr="00E24E91">
        <w:rPr>
          <w:rFonts w:ascii="Times New Roman" w:hAnsi="Times New Roman" w:cs="Times New Roman"/>
          <w:sz w:val="24"/>
          <w:szCs w:val="24"/>
        </w:rPr>
        <w:t xml:space="preserve">. </w:t>
      </w:r>
      <w:r w:rsidR="00657A8C" w:rsidRPr="00E24E91">
        <w:rPr>
          <w:rFonts w:ascii="Times New Roman" w:hAnsi="Times New Roman" w:cs="Times New Roman"/>
          <w:sz w:val="24"/>
          <w:szCs w:val="24"/>
        </w:rPr>
        <w:t>Az Egyetem a megfelelő technikai és szervezési intézkedéseket a változó valószínűségű és súlyosságú kockázat figyelembevételével alakítja ki, mely során kiemelt figyelmet fordít az adatok bizalmas kezelésére.</w:t>
      </w:r>
    </w:p>
    <w:p w14:paraId="554E93BC" w14:textId="77777777" w:rsidR="002A5868" w:rsidRPr="00716F5B" w:rsidRDefault="002A5868" w:rsidP="00716F5B">
      <w:pPr>
        <w:spacing w:after="0" w:line="240" w:lineRule="auto"/>
        <w:ind w:left="0" w:firstLine="0"/>
        <w:rPr>
          <w:rFonts w:ascii="Times New Roman" w:hAnsi="Times New Roman" w:cs="Times New Roman"/>
          <w:sz w:val="24"/>
          <w:szCs w:val="24"/>
        </w:rPr>
      </w:pPr>
    </w:p>
    <w:p w14:paraId="06BF1766" w14:textId="15BC30CC" w:rsidR="003E7032" w:rsidRPr="00C344E3" w:rsidRDefault="003E7032" w:rsidP="00C344E3">
      <w:pPr>
        <w:pStyle w:val="Listaszerbekezds"/>
        <w:numPr>
          <w:ilvl w:val="0"/>
          <w:numId w:val="15"/>
        </w:numPr>
        <w:autoSpaceDE w:val="0"/>
        <w:autoSpaceDN w:val="0"/>
        <w:adjustRightInd w:val="0"/>
        <w:snapToGrid w:val="0"/>
        <w:spacing w:after="0" w:line="240" w:lineRule="auto"/>
        <w:jc w:val="center"/>
        <w:rPr>
          <w:rFonts w:ascii="Times New Roman" w:eastAsia="Times New Roman" w:hAnsi="Times New Roman" w:cs="Times New Roman"/>
          <w:b/>
          <w:sz w:val="24"/>
          <w:szCs w:val="24"/>
          <w:lang w:val="x-none"/>
        </w:rPr>
      </w:pPr>
      <w:r w:rsidRPr="00C344E3">
        <w:rPr>
          <w:rFonts w:ascii="Times New Roman" w:eastAsia="Times New Roman" w:hAnsi="Times New Roman" w:cs="Times New Roman"/>
          <w:b/>
          <w:sz w:val="24"/>
          <w:szCs w:val="24"/>
          <w:lang w:val="x-none"/>
        </w:rPr>
        <w:t>Automatizált adatkezelés (beleértve a profilalkotást)</w:t>
      </w:r>
    </w:p>
    <w:p w14:paraId="608B3F35" w14:textId="77777777" w:rsidR="003E7032" w:rsidRPr="00E24E91" w:rsidRDefault="003E7032" w:rsidP="00716F5B">
      <w:pPr>
        <w:autoSpaceDE w:val="0"/>
        <w:autoSpaceDN w:val="0"/>
        <w:adjustRightInd w:val="0"/>
        <w:snapToGrid w:val="0"/>
        <w:spacing w:after="0" w:line="240" w:lineRule="auto"/>
        <w:ind w:left="0" w:firstLine="0"/>
        <w:jc w:val="left"/>
        <w:rPr>
          <w:rFonts w:ascii="Times New Roman" w:eastAsia="Times New Roman" w:hAnsi="Times New Roman" w:cs="Times New Roman"/>
          <w:sz w:val="24"/>
          <w:szCs w:val="24"/>
          <w:lang w:val="x-none"/>
        </w:rPr>
      </w:pPr>
    </w:p>
    <w:p w14:paraId="6BF1592D" w14:textId="6AAC5709" w:rsidR="003E7032" w:rsidRPr="00E24E91" w:rsidRDefault="003E7032" w:rsidP="00716F5B">
      <w:pPr>
        <w:autoSpaceDE w:val="0"/>
        <w:autoSpaceDN w:val="0"/>
        <w:adjustRightInd w:val="0"/>
        <w:snapToGrid w:val="0"/>
        <w:spacing w:after="0" w:line="240" w:lineRule="auto"/>
        <w:ind w:left="0" w:firstLine="0"/>
        <w:jc w:val="left"/>
        <w:rPr>
          <w:rFonts w:ascii="Times New Roman" w:eastAsia="Times New Roman" w:hAnsi="Times New Roman" w:cs="Times New Roman"/>
          <w:sz w:val="24"/>
          <w:szCs w:val="24"/>
          <w:lang w:val="x-none"/>
        </w:rPr>
      </w:pPr>
      <w:r w:rsidRPr="00E24E91">
        <w:rPr>
          <w:rFonts w:ascii="Times New Roman" w:eastAsia="Times New Roman" w:hAnsi="Times New Roman" w:cs="Times New Roman"/>
          <w:sz w:val="24"/>
          <w:szCs w:val="24"/>
          <w:lang w:val="x-none"/>
        </w:rPr>
        <w:t>Automatizált adatkezelésen ala</w:t>
      </w:r>
      <w:r w:rsidR="00D2606C" w:rsidRPr="00E24E91">
        <w:rPr>
          <w:rFonts w:ascii="Times New Roman" w:eastAsia="Times New Roman" w:hAnsi="Times New Roman" w:cs="Times New Roman"/>
          <w:sz w:val="24"/>
          <w:szCs w:val="24"/>
          <w:lang w:val="x-none"/>
        </w:rPr>
        <w:t xml:space="preserve">puló döntéshozatal </w:t>
      </w:r>
      <w:r w:rsidRPr="00E24E91">
        <w:rPr>
          <w:rFonts w:ascii="Times New Roman" w:eastAsia="Times New Roman" w:hAnsi="Times New Roman" w:cs="Times New Roman"/>
          <w:sz w:val="24"/>
          <w:szCs w:val="24"/>
          <w:lang w:val="x-none"/>
        </w:rPr>
        <w:t>nem történik.</w:t>
      </w:r>
    </w:p>
    <w:p w14:paraId="64A3AE19" w14:textId="77777777" w:rsidR="003E7032" w:rsidRPr="00E24E91" w:rsidRDefault="003E7032" w:rsidP="00716F5B">
      <w:pPr>
        <w:autoSpaceDE w:val="0"/>
        <w:autoSpaceDN w:val="0"/>
        <w:adjustRightInd w:val="0"/>
        <w:snapToGrid w:val="0"/>
        <w:spacing w:after="0" w:line="240" w:lineRule="auto"/>
        <w:ind w:left="0" w:firstLine="0"/>
        <w:jc w:val="left"/>
        <w:rPr>
          <w:rFonts w:ascii="Times New Roman" w:eastAsia="Times New Roman" w:hAnsi="Times New Roman" w:cs="Times New Roman"/>
          <w:sz w:val="24"/>
          <w:szCs w:val="24"/>
          <w:lang w:val="x-none"/>
        </w:rPr>
      </w:pPr>
    </w:p>
    <w:p w14:paraId="24F70B3C" w14:textId="0243C68C" w:rsidR="003E7032" w:rsidRPr="00C344E3" w:rsidRDefault="003E7032" w:rsidP="00C344E3">
      <w:pPr>
        <w:pStyle w:val="Listaszerbekezds"/>
        <w:numPr>
          <w:ilvl w:val="0"/>
          <w:numId w:val="15"/>
        </w:numPr>
        <w:autoSpaceDE w:val="0"/>
        <w:autoSpaceDN w:val="0"/>
        <w:adjustRightInd w:val="0"/>
        <w:snapToGrid w:val="0"/>
        <w:spacing w:after="0" w:line="240" w:lineRule="auto"/>
        <w:jc w:val="center"/>
        <w:rPr>
          <w:rFonts w:ascii="Times New Roman" w:eastAsia="Times New Roman" w:hAnsi="Times New Roman" w:cs="Times New Roman"/>
          <w:b/>
          <w:sz w:val="24"/>
          <w:szCs w:val="24"/>
          <w:lang w:val="x-none"/>
        </w:rPr>
      </w:pPr>
      <w:r w:rsidRPr="00C344E3">
        <w:rPr>
          <w:rFonts w:ascii="Times New Roman" w:eastAsia="Times New Roman" w:hAnsi="Times New Roman" w:cs="Times New Roman"/>
          <w:b/>
          <w:sz w:val="24"/>
          <w:szCs w:val="24"/>
          <w:lang w:val="x-none"/>
        </w:rPr>
        <w:t>Harmadik országba, illetve nemzetközi szervezet részére történő adattovábbítás</w:t>
      </w:r>
    </w:p>
    <w:p w14:paraId="51EFB7B0" w14:textId="77777777" w:rsidR="003E7032" w:rsidRPr="00E24E91" w:rsidRDefault="003E7032" w:rsidP="00716F5B">
      <w:pPr>
        <w:autoSpaceDE w:val="0"/>
        <w:autoSpaceDN w:val="0"/>
        <w:adjustRightInd w:val="0"/>
        <w:snapToGrid w:val="0"/>
        <w:spacing w:after="0" w:line="240" w:lineRule="auto"/>
        <w:ind w:left="0" w:firstLine="0"/>
        <w:jc w:val="left"/>
        <w:rPr>
          <w:rFonts w:ascii="Times New Roman" w:eastAsia="Times New Roman" w:hAnsi="Times New Roman" w:cs="Times New Roman"/>
          <w:sz w:val="24"/>
          <w:szCs w:val="24"/>
          <w:lang w:val="x-none"/>
        </w:rPr>
      </w:pPr>
    </w:p>
    <w:p w14:paraId="31B1FC38" w14:textId="5DEDDB00" w:rsidR="00937B34" w:rsidRPr="00E24E91" w:rsidRDefault="00904E37" w:rsidP="00716F5B">
      <w:pPr>
        <w:autoSpaceDE w:val="0"/>
        <w:autoSpaceDN w:val="0"/>
        <w:adjustRightInd w:val="0"/>
        <w:snapToGrid w:val="0"/>
        <w:spacing w:after="0" w:line="240" w:lineRule="auto"/>
        <w:ind w:left="0" w:firstLine="0"/>
        <w:rPr>
          <w:rFonts w:ascii="Times New Roman" w:eastAsia="Times New Roman" w:hAnsi="Times New Roman" w:cs="Times New Roman"/>
          <w:sz w:val="24"/>
          <w:szCs w:val="24"/>
        </w:rPr>
      </w:pPr>
      <w:r w:rsidRPr="00E24E91">
        <w:rPr>
          <w:rFonts w:ascii="Times New Roman" w:eastAsia="Times New Roman" w:hAnsi="Times New Roman" w:cs="Times New Roman"/>
          <w:sz w:val="24"/>
          <w:szCs w:val="24"/>
          <w:lang w:val="x-none"/>
        </w:rPr>
        <w:t>A személyes adatok harmadik ors</w:t>
      </w:r>
      <w:r w:rsidR="00716F5B">
        <w:rPr>
          <w:rFonts w:ascii="Times New Roman" w:eastAsia="Times New Roman" w:hAnsi="Times New Roman" w:cs="Times New Roman"/>
          <w:sz w:val="24"/>
          <w:szCs w:val="24"/>
          <w:lang w:val="x-none"/>
        </w:rPr>
        <w:t>zágba</w:t>
      </w:r>
      <w:r w:rsidR="00716F5B">
        <w:rPr>
          <w:rFonts w:ascii="Times New Roman" w:eastAsia="Times New Roman" w:hAnsi="Times New Roman" w:cs="Times New Roman"/>
          <w:sz w:val="24"/>
          <w:szCs w:val="24"/>
        </w:rPr>
        <w:t>, illetve nemzetközi szervezet részére</w:t>
      </w:r>
      <w:r w:rsidR="00716F5B">
        <w:rPr>
          <w:rFonts w:ascii="Times New Roman" w:eastAsia="Times New Roman" w:hAnsi="Times New Roman" w:cs="Times New Roman"/>
          <w:sz w:val="24"/>
          <w:szCs w:val="24"/>
          <w:lang w:val="x-none"/>
        </w:rPr>
        <w:t xml:space="preserve"> </w:t>
      </w:r>
      <w:r w:rsidR="00716F5B">
        <w:rPr>
          <w:rFonts w:ascii="Times New Roman" w:eastAsia="Times New Roman" w:hAnsi="Times New Roman" w:cs="Times New Roman"/>
          <w:sz w:val="24"/>
          <w:szCs w:val="24"/>
        </w:rPr>
        <w:t xml:space="preserve">nem </w:t>
      </w:r>
      <w:r w:rsidR="00716F5B">
        <w:rPr>
          <w:rFonts w:ascii="Times New Roman" w:eastAsia="Times New Roman" w:hAnsi="Times New Roman" w:cs="Times New Roman"/>
          <w:sz w:val="24"/>
          <w:szCs w:val="24"/>
          <w:lang w:val="x-none"/>
        </w:rPr>
        <w:t>kerülnek</w:t>
      </w:r>
      <w:r w:rsidR="00716F5B" w:rsidRPr="00716F5B">
        <w:rPr>
          <w:rFonts w:ascii="Times New Roman" w:eastAsia="Times New Roman" w:hAnsi="Times New Roman" w:cs="Times New Roman"/>
          <w:sz w:val="24"/>
          <w:szCs w:val="24"/>
          <w:lang w:val="x-none"/>
        </w:rPr>
        <w:t xml:space="preserve"> </w:t>
      </w:r>
      <w:r w:rsidR="00716F5B">
        <w:rPr>
          <w:rFonts w:ascii="Times New Roman" w:eastAsia="Times New Roman" w:hAnsi="Times New Roman" w:cs="Times New Roman"/>
          <w:sz w:val="24"/>
          <w:szCs w:val="24"/>
          <w:lang w:val="x-none"/>
        </w:rPr>
        <w:t>továbbításra.</w:t>
      </w:r>
    </w:p>
    <w:p w14:paraId="27668CDB" w14:textId="77777777" w:rsidR="00C3123C" w:rsidRPr="00E24E91" w:rsidRDefault="00C3123C" w:rsidP="009F00DC">
      <w:pPr>
        <w:autoSpaceDE w:val="0"/>
        <w:autoSpaceDN w:val="0"/>
        <w:adjustRightInd w:val="0"/>
        <w:snapToGrid w:val="0"/>
        <w:spacing w:after="0" w:line="240" w:lineRule="auto"/>
        <w:ind w:left="0" w:firstLine="0"/>
        <w:jc w:val="left"/>
        <w:rPr>
          <w:rFonts w:ascii="Times New Roman" w:eastAsia="Times New Roman" w:hAnsi="Times New Roman" w:cs="Times New Roman"/>
          <w:sz w:val="24"/>
          <w:szCs w:val="24"/>
          <w:lang w:val="x-none"/>
        </w:rPr>
      </w:pPr>
    </w:p>
    <w:p w14:paraId="4BED15B8" w14:textId="0A7E07C5" w:rsidR="003E7032" w:rsidRPr="00C344E3" w:rsidRDefault="003E7032" w:rsidP="00C344E3">
      <w:pPr>
        <w:pStyle w:val="Listaszerbekezds"/>
        <w:numPr>
          <w:ilvl w:val="0"/>
          <w:numId w:val="15"/>
        </w:numPr>
        <w:autoSpaceDE w:val="0"/>
        <w:autoSpaceDN w:val="0"/>
        <w:adjustRightInd w:val="0"/>
        <w:snapToGrid w:val="0"/>
        <w:spacing w:after="0" w:line="240" w:lineRule="auto"/>
        <w:jc w:val="center"/>
        <w:rPr>
          <w:rFonts w:ascii="Times New Roman" w:eastAsia="Times New Roman" w:hAnsi="Times New Roman" w:cs="Times New Roman"/>
          <w:b/>
          <w:sz w:val="24"/>
          <w:szCs w:val="24"/>
          <w:lang w:val="x-none"/>
        </w:rPr>
      </w:pPr>
      <w:r w:rsidRPr="00C344E3">
        <w:rPr>
          <w:rFonts w:ascii="Times New Roman" w:eastAsia="Times New Roman" w:hAnsi="Times New Roman" w:cs="Times New Roman"/>
          <w:b/>
          <w:sz w:val="24"/>
          <w:szCs w:val="24"/>
          <w:lang w:val="x-none"/>
        </w:rPr>
        <w:t xml:space="preserve"> Jogok gyakorlása, jogorvoslat</w:t>
      </w:r>
    </w:p>
    <w:p w14:paraId="1C152D68" w14:textId="77777777" w:rsidR="003E7032" w:rsidRPr="00E24E91" w:rsidRDefault="003E7032" w:rsidP="009F00DC">
      <w:pPr>
        <w:autoSpaceDE w:val="0"/>
        <w:autoSpaceDN w:val="0"/>
        <w:adjustRightInd w:val="0"/>
        <w:snapToGrid w:val="0"/>
        <w:spacing w:after="0" w:line="240" w:lineRule="auto"/>
        <w:ind w:left="0" w:firstLine="0"/>
        <w:jc w:val="left"/>
        <w:rPr>
          <w:rFonts w:ascii="Times New Roman" w:eastAsia="Times New Roman" w:hAnsi="Times New Roman" w:cs="Times New Roman"/>
          <w:sz w:val="24"/>
          <w:szCs w:val="24"/>
          <w:lang w:val="x-none"/>
        </w:rPr>
      </w:pPr>
    </w:p>
    <w:p w14:paraId="6166FED8" w14:textId="64E764DC" w:rsidR="003E7032" w:rsidRPr="00E24E91" w:rsidRDefault="003E7032" w:rsidP="009F00DC">
      <w:pPr>
        <w:autoSpaceDE w:val="0"/>
        <w:autoSpaceDN w:val="0"/>
        <w:adjustRightInd w:val="0"/>
        <w:snapToGrid w:val="0"/>
        <w:spacing w:after="0" w:line="240" w:lineRule="auto"/>
        <w:ind w:left="0" w:firstLine="0"/>
        <w:rPr>
          <w:rFonts w:ascii="Times New Roman" w:eastAsia="Times New Roman" w:hAnsi="Times New Roman" w:cs="Times New Roman"/>
          <w:sz w:val="24"/>
          <w:szCs w:val="24"/>
          <w:lang w:val="x-none"/>
        </w:rPr>
      </w:pPr>
      <w:r w:rsidRPr="00E24E91">
        <w:rPr>
          <w:rFonts w:ascii="Times New Roman" w:eastAsia="Times New Roman" w:hAnsi="Times New Roman" w:cs="Times New Roman"/>
          <w:sz w:val="24"/>
          <w:szCs w:val="24"/>
          <w:lang w:val="x-none"/>
        </w:rPr>
        <w:t>Az érintett az adatkezelés teljes időtartama alatt élhet a GDPR-</w:t>
      </w:r>
      <w:proofErr w:type="spellStart"/>
      <w:r w:rsidRPr="00E24E91">
        <w:rPr>
          <w:rFonts w:ascii="Times New Roman" w:eastAsia="Times New Roman" w:hAnsi="Times New Roman" w:cs="Times New Roman"/>
          <w:sz w:val="24"/>
          <w:szCs w:val="24"/>
          <w:lang w:val="x-none"/>
        </w:rPr>
        <w:t>ban</w:t>
      </w:r>
      <w:proofErr w:type="spellEnd"/>
      <w:r w:rsidRPr="00E24E91">
        <w:rPr>
          <w:rFonts w:ascii="Times New Roman" w:eastAsia="Times New Roman" w:hAnsi="Times New Roman" w:cs="Times New Roman"/>
          <w:sz w:val="24"/>
          <w:szCs w:val="24"/>
          <w:lang w:val="x-none"/>
        </w:rPr>
        <w:t xml:space="preserve"> biztosított jogaival, melyet az 1. és 2. pontban meghatározott elérhetőségeken bármikor megtehet.</w:t>
      </w:r>
    </w:p>
    <w:p w14:paraId="6C2D3B21" w14:textId="77777777" w:rsidR="003E7032" w:rsidRPr="00E24E91" w:rsidRDefault="003E7032" w:rsidP="009F00DC">
      <w:pPr>
        <w:autoSpaceDE w:val="0"/>
        <w:autoSpaceDN w:val="0"/>
        <w:adjustRightInd w:val="0"/>
        <w:snapToGrid w:val="0"/>
        <w:spacing w:after="0" w:line="240" w:lineRule="auto"/>
        <w:ind w:left="0" w:firstLine="0"/>
        <w:rPr>
          <w:rFonts w:ascii="Times New Roman" w:eastAsia="Times New Roman" w:hAnsi="Times New Roman" w:cs="Times New Roman"/>
          <w:sz w:val="24"/>
          <w:szCs w:val="24"/>
          <w:lang w:val="x-none"/>
        </w:rPr>
      </w:pPr>
    </w:p>
    <w:p w14:paraId="474B9DDA" w14:textId="6679DD57" w:rsidR="003E7032" w:rsidRPr="00E24E91" w:rsidRDefault="003E7032" w:rsidP="009F00DC">
      <w:pPr>
        <w:autoSpaceDE w:val="0"/>
        <w:autoSpaceDN w:val="0"/>
        <w:adjustRightInd w:val="0"/>
        <w:snapToGrid w:val="0"/>
        <w:spacing w:after="0" w:line="240" w:lineRule="auto"/>
        <w:ind w:left="0" w:firstLine="0"/>
        <w:rPr>
          <w:rFonts w:ascii="Times New Roman" w:eastAsia="Times New Roman" w:hAnsi="Times New Roman" w:cs="Times New Roman"/>
          <w:sz w:val="24"/>
          <w:szCs w:val="24"/>
          <w:lang w:val="x-none"/>
        </w:rPr>
      </w:pPr>
      <w:r w:rsidRPr="00E24E91">
        <w:rPr>
          <w:rFonts w:ascii="Times New Roman" w:eastAsia="Times New Roman" w:hAnsi="Times New Roman" w:cs="Times New Roman"/>
          <w:sz w:val="24"/>
          <w:szCs w:val="24"/>
          <w:lang w:val="x-none"/>
        </w:rPr>
        <w:t>Az érintett kérelmezheti a rá vonatkozó</w:t>
      </w:r>
    </w:p>
    <w:p w14:paraId="3AF397ED" w14:textId="5B368063" w:rsidR="003E7032" w:rsidRPr="00E24E91" w:rsidRDefault="003E7032" w:rsidP="009F00DC">
      <w:pPr>
        <w:pStyle w:val="Listaszerbekezds"/>
        <w:numPr>
          <w:ilvl w:val="0"/>
          <w:numId w:val="7"/>
        </w:numPr>
        <w:autoSpaceDE w:val="0"/>
        <w:autoSpaceDN w:val="0"/>
        <w:adjustRightInd w:val="0"/>
        <w:snapToGrid w:val="0"/>
        <w:spacing w:after="0" w:line="240" w:lineRule="auto"/>
        <w:contextualSpacing w:val="0"/>
        <w:rPr>
          <w:rFonts w:ascii="Times New Roman" w:eastAsia="Times New Roman" w:hAnsi="Times New Roman" w:cs="Times New Roman"/>
          <w:sz w:val="24"/>
          <w:szCs w:val="24"/>
          <w:lang w:val="x-none"/>
        </w:rPr>
      </w:pPr>
      <w:r w:rsidRPr="00E24E91">
        <w:rPr>
          <w:rFonts w:ascii="Times New Roman" w:eastAsia="Times New Roman" w:hAnsi="Times New Roman" w:cs="Times New Roman"/>
          <w:i/>
          <w:sz w:val="24"/>
          <w:szCs w:val="24"/>
          <w:lang w:val="x-none"/>
        </w:rPr>
        <w:t>személyes adatokhoz való hozzáférést</w:t>
      </w:r>
      <w:r w:rsidR="00D2606C" w:rsidRPr="00E24E91">
        <w:rPr>
          <w:rFonts w:ascii="Times New Roman" w:eastAsia="Times New Roman" w:hAnsi="Times New Roman" w:cs="Times New Roman"/>
          <w:sz w:val="24"/>
          <w:szCs w:val="24"/>
          <w:lang w:val="x-none"/>
        </w:rPr>
        <w:t xml:space="preserve"> (</w:t>
      </w:r>
      <w:r w:rsidR="00D2606C" w:rsidRPr="00E24E91">
        <w:rPr>
          <w:rFonts w:ascii="Times New Roman" w:eastAsia="Times New Roman" w:hAnsi="Times New Roman" w:cs="Times New Roman"/>
          <w:sz w:val="24"/>
          <w:szCs w:val="24"/>
        </w:rPr>
        <w:t>A</w:t>
      </w:r>
      <w:r w:rsidRPr="00E24E91">
        <w:rPr>
          <w:rFonts w:ascii="Times New Roman" w:eastAsia="Times New Roman" w:hAnsi="Times New Roman" w:cs="Times New Roman"/>
          <w:sz w:val="24"/>
          <w:szCs w:val="24"/>
          <w:lang w:val="x-none"/>
        </w:rPr>
        <w:t>z érintett jogosult arra, hogy az adatkezelőtől visszajelzést kapjon arra vonatkozóan, hogy személyes adatainak kezelése folyamatban van-e, és ha ilyen adatkezelés folyamatban van, jogosult arra, hogy a személyes adatokhoz és a GDPR-</w:t>
      </w:r>
      <w:proofErr w:type="spellStart"/>
      <w:r w:rsidRPr="00E24E91">
        <w:rPr>
          <w:rFonts w:ascii="Times New Roman" w:eastAsia="Times New Roman" w:hAnsi="Times New Roman" w:cs="Times New Roman"/>
          <w:sz w:val="24"/>
          <w:szCs w:val="24"/>
          <w:lang w:val="x-none"/>
        </w:rPr>
        <w:t>ban</w:t>
      </w:r>
      <w:proofErr w:type="spellEnd"/>
      <w:r w:rsidRPr="00E24E91">
        <w:rPr>
          <w:rFonts w:ascii="Times New Roman" w:eastAsia="Times New Roman" w:hAnsi="Times New Roman" w:cs="Times New Roman"/>
          <w:sz w:val="24"/>
          <w:szCs w:val="24"/>
          <w:lang w:val="x-none"/>
        </w:rPr>
        <w:t xml:space="preserve"> meghatározott információkhoz hozz</w:t>
      </w:r>
      <w:r w:rsidR="00D2606C" w:rsidRPr="00E24E91">
        <w:rPr>
          <w:rFonts w:ascii="Times New Roman" w:eastAsia="Times New Roman" w:hAnsi="Times New Roman" w:cs="Times New Roman"/>
          <w:sz w:val="24"/>
          <w:szCs w:val="24"/>
          <w:lang w:val="x-none"/>
        </w:rPr>
        <w:t>áférést kapjon</w:t>
      </w:r>
      <w:r w:rsidR="00D2606C" w:rsidRPr="00E24E91">
        <w:rPr>
          <w:rFonts w:ascii="Times New Roman" w:eastAsia="Times New Roman" w:hAnsi="Times New Roman" w:cs="Times New Roman"/>
          <w:sz w:val="24"/>
          <w:szCs w:val="24"/>
        </w:rPr>
        <w:t>.</w:t>
      </w:r>
      <w:r w:rsidR="00D2606C" w:rsidRPr="00E24E91">
        <w:rPr>
          <w:rFonts w:ascii="Times New Roman" w:eastAsia="Times New Roman" w:hAnsi="Times New Roman" w:cs="Times New Roman"/>
          <w:sz w:val="24"/>
          <w:szCs w:val="24"/>
          <w:lang w:val="x-none"/>
        </w:rPr>
        <w:t>) (GDPR 15. cikk)</w:t>
      </w:r>
      <w:r w:rsidR="00D2606C" w:rsidRPr="00E24E91">
        <w:rPr>
          <w:rFonts w:ascii="Times New Roman" w:eastAsia="Times New Roman" w:hAnsi="Times New Roman" w:cs="Times New Roman"/>
          <w:sz w:val="24"/>
          <w:szCs w:val="24"/>
        </w:rPr>
        <w:t>;</w:t>
      </w:r>
    </w:p>
    <w:p w14:paraId="2E182FDF" w14:textId="42E667AD" w:rsidR="003E7032" w:rsidRPr="00E24E91" w:rsidRDefault="003E7032" w:rsidP="009F00DC">
      <w:pPr>
        <w:pStyle w:val="Listaszerbekezds"/>
        <w:numPr>
          <w:ilvl w:val="0"/>
          <w:numId w:val="7"/>
        </w:numPr>
        <w:autoSpaceDE w:val="0"/>
        <w:autoSpaceDN w:val="0"/>
        <w:adjustRightInd w:val="0"/>
        <w:snapToGrid w:val="0"/>
        <w:spacing w:after="0" w:line="240" w:lineRule="auto"/>
        <w:contextualSpacing w:val="0"/>
        <w:rPr>
          <w:rFonts w:ascii="Times New Roman" w:eastAsia="Times New Roman" w:hAnsi="Times New Roman" w:cs="Times New Roman"/>
          <w:sz w:val="24"/>
          <w:szCs w:val="24"/>
          <w:lang w:val="x-none"/>
        </w:rPr>
      </w:pPr>
      <w:r w:rsidRPr="00E24E91">
        <w:rPr>
          <w:rFonts w:ascii="Times New Roman" w:eastAsia="Times New Roman" w:hAnsi="Times New Roman" w:cs="Times New Roman"/>
          <w:i/>
          <w:sz w:val="24"/>
          <w:szCs w:val="24"/>
          <w:lang w:val="x-none"/>
        </w:rPr>
        <w:t>személyes adatokhoz való helyesbítést</w:t>
      </w:r>
      <w:r w:rsidR="00D2606C" w:rsidRPr="00E24E91">
        <w:rPr>
          <w:rFonts w:ascii="Times New Roman" w:eastAsia="Times New Roman" w:hAnsi="Times New Roman" w:cs="Times New Roman"/>
          <w:sz w:val="24"/>
          <w:szCs w:val="24"/>
          <w:lang w:val="x-none"/>
        </w:rPr>
        <w:t xml:space="preserve"> (</w:t>
      </w:r>
      <w:r w:rsidR="00D2606C" w:rsidRPr="00E24E91">
        <w:rPr>
          <w:rFonts w:ascii="Times New Roman" w:eastAsia="Times New Roman" w:hAnsi="Times New Roman" w:cs="Times New Roman"/>
          <w:sz w:val="24"/>
          <w:szCs w:val="24"/>
        </w:rPr>
        <w:t>A</w:t>
      </w:r>
      <w:r w:rsidRPr="00E24E91">
        <w:rPr>
          <w:rFonts w:ascii="Times New Roman" w:eastAsia="Times New Roman" w:hAnsi="Times New Roman" w:cs="Times New Roman"/>
          <w:sz w:val="24"/>
          <w:szCs w:val="24"/>
          <w:lang w:val="x-none"/>
        </w:rPr>
        <w:t>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r w:rsidR="00D2606C" w:rsidRPr="00E24E91">
        <w:rPr>
          <w:rFonts w:ascii="Times New Roman" w:eastAsia="Times New Roman" w:hAnsi="Times New Roman" w:cs="Times New Roman"/>
          <w:sz w:val="24"/>
          <w:szCs w:val="24"/>
        </w:rPr>
        <w:t>.</w:t>
      </w:r>
      <w:r w:rsidR="00D2606C" w:rsidRPr="00E24E91">
        <w:rPr>
          <w:rFonts w:ascii="Times New Roman" w:eastAsia="Times New Roman" w:hAnsi="Times New Roman" w:cs="Times New Roman"/>
          <w:sz w:val="24"/>
          <w:szCs w:val="24"/>
          <w:lang w:val="x-none"/>
        </w:rPr>
        <w:t>) (GDPR 16. cikk)</w:t>
      </w:r>
      <w:r w:rsidR="00D2606C" w:rsidRPr="00E24E91">
        <w:rPr>
          <w:rFonts w:ascii="Times New Roman" w:eastAsia="Times New Roman" w:hAnsi="Times New Roman" w:cs="Times New Roman"/>
          <w:sz w:val="24"/>
          <w:szCs w:val="24"/>
        </w:rPr>
        <w:t>;</w:t>
      </w:r>
    </w:p>
    <w:p w14:paraId="70F15081" w14:textId="19538377" w:rsidR="003E7032" w:rsidRPr="00E24E91" w:rsidRDefault="003E7032" w:rsidP="009F00DC">
      <w:pPr>
        <w:pStyle w:val="Listaszerbekezds"/>
        <w:numPr>
          <w:ilvl w:val="0"/>
          <w:numId w:val="7"/>
        </w:numPr>
        <w:autoSpaceDE w:val="0"/>
        <w:autoSpaceDN w:val="0"/>
        <w:adjustRightInd w:val="0"/>
        <w:snapToGrid w:val="0"/>
        <w:spacing w:after="0" w:line="240" w:lineRule="auto"/>
        <w:contextualSpacing w:val="0"/>
        <w:rPr>
          <w:rFonts w:ascii="Times New Roman" w:eastAsia="Times New Roman" w:hAnsi="Times New Roman" w:cs="Times New Roman"/>
          <w:sz w:val="24"/>
          <w:szCs w:val="24"/>
          <w:lang w:val="x-none"/>
        </w:rPr>
      </w:pPr>
      <w:r w:rsidRPr="00E24E91">
        <w:rPr>
          <w:rFonts w:ascii="Times New Roman" w:eastAsia="Times New Roman" w:hAnsi="Times New Roman" w:cs="Times New Roman"/>
          <w:i/>
          <w:sz w:val="24"/>
          <w:szCs w:val="24"/>
          <w:lang w:val="x-none"/>
        </w:rPr>
        <w:lastRenderedPageBreak/>
        <w:t>személyes adatok törlését</w:t>
      </w:r>
      <w:r w:rsidR="00D2606C" w:rsidRPr="00E24E91">
        <w:rPr>
          <w:rFonts w:ascii="Times New Roman" w:eastAsia="Times New Roman" w:hAnsi="Times New Roman" w:cs="Times New Roman"/>
          <w:sz w:val="24"/>
          <w:szCs w:val="24"/>
          <w:lang w:val="x-none"/>
        </w:rPr>
        <w:t xml:space="preserve"> (</w:t>
      </w:r>
      <w:r w:rsidR="00D2606C" w:rsidRPr="00E24E91">
        <w:rPr>
          <w:rFonts w:ascii="Times New Roman" w:eastAsia="Times New Roman" w:hAnsi="Times New Roman" w:cs="Times New Roman"/>
          <w:sz w:val="24"/>
          <w:szCs w:val="24"/>
        </w:rPr>
        <w:t>A</w:t>
      </w:r>
      <w:r w:rsidRPr="00E24E91">
        <w:rPr>
          <w:rFonts w:ascii="Times New Roman" w:eastAsia="Times New Roman" w:hAnsi="Times New Roman" w:cs="Times New Roman"/>
          <w:sz w:val="24"/>
          <w:szCs w:val="24"/>
          <w:lang w:val="x-none"/>
        </w:rPr>
        <w:t>z érintett jogosult arra, hogy kérésére az adatkezelő indokolatlan késedelem nélkül törölje a rá vonatkozó személyes adatokat, az adatkezelő pedig köteles arra, hogy az érintettre vonatkozó személyes adatokat indokolatlan késedelem nélkül törölje, ha indokolt a GDPR szerint; jogszabály által előírt adatkezelés esetén törlési kérelem nem teljesíthető</w:t>
      </w:r>
      <w:r w:rsidR="00D2606C" w:rsidRPr="00E24E91">
        <w:rPr>
          <w:rFonts w:ascii="Times New Roman" w:eastAsia="Times New Roman" w:hAnsi="Times New Roman" w:cs="Times New Roman"/>
          <w:sz w:val="24"/>
          <w:szCs w:val="24"/>
        </w:rPr>
        <w:t>.</w:t>
      </w:r>
      <w:r w:rsidR="00D2606C" w:rsidRPr="00E24E91">
        <w:rPr>
          <w:rFonts w:ascii="Times New Roman" w:eastAsia="Times New Roman" w:hAnsi="Times New Roman" w:cs="Times New Roman"/>
          <w:sz w:val="24"/>
          <w:szCs w:val="24"/>
          <w:lang w:val="x-none"/>
        </w:rPr>
        <w:t>) (GDPR 17. cikk)</w:t>
      </w:r>
      <w:r w:rsidR="00D2606C" w:rsidRPr="00E24E91">
        <w:rPr>
          <w:rFonts w:ascii="Times New Roman" w:eastAsia="Times New Roman" w:hAnsi="Times New Roman" w:cs="Times New Roman"/>
          <w:sz w:val="24"/>
          <w:szCs w:val="24"/>
        </w:rPr>
        <w:t>;</w:t>
      </w:r>
    </w:p>
    <w:p w14:paraId="74AA648A" w14:textId="2D94CB61" w:rsidR="003E7032" w:rsidRPr="00E24E91" w:rsidRDefault="003E7032" w:rsidP="009F00DC">
      <w:pPr>
        <w:pStyle w:val="Listaszerbekezds"/>
        <w:numPr>
          <w:ilvl w:val="0"/>
          <w:numId w:val="7"/>
        </w:numPr>
        <w:autoSpaceDE w:val="0"/>
        <w:autoSpaceDN w:val="0"/>
        <w:adjustRightInd w:val="0"/>
        <w:snapToGrid w:val="0"/>
        <w:spacing w:after="0" w:line="240" w:lineRule="auto"/>
        <w:contextualSpacing w:val="0"/>
        <w:rPr>
          <w:rFonts w:ascii="Times New Roman" w:eastAsia="Times New Roman" w:hAnsi="Times New Roman" w:cs="Times New Roman"/>
          <w:sz w:val="24"/>
          <w:szCs w:val="24"/>
          <w:lang w:val="x-none"/>
        </w:rPr>
      </w:pPr>
      <w:r w:rsidRPr="00E24E91">
        <w:rPr>
          <w:rFonts w:ascii="Times New Roman" w:eastAsia="Times New Roman" w:hAnsi="Times New Roman" w:cs="Times New Roman"/>
          <w:i/>
          <w:sz w:val="24"/>
          <w:szCs w:val="24"/>
          <w:lang w:val="x-none"/>
        </w:rPr>
        <w:t>személyes adatok kezelésének korlátozását</w:t>
      </w:r>
      <w:r w:rsidR="00D2606C" w:rsidRPr="00E24E91">
        <w:rPr>
          <w:rFonts w:ascii="Times New Roman" w:eastAsia="Times New Roman" w:hAnsi="Times New Roman" w:cs="Times New Roman"/>
          <w:sz w:val="24"/>
          <w:szCs w:val="24"/>
          <w:lang w:val="x-none"/>
        </w:rPr>
        <w:t xml:space="preserve"> (</w:t>
      </w:r>
      <w:r w:rsidR="00D2606C" w:rsidRPr="00E24E91">
        <w:rPr>
          <w:rFonts w:ascii="Times New Roman" w:eastAsia="Times New Roman" w:hAnsi="Times New Roman" w:cs="Times New Roman"/>
          <w:sz w:val="24"/>
          <w:szCs w:val="24"/>
        </w:rPr>
        <w:t>A</w:t>
      </w:r>
      <w:r w:rsidRPr="00E24E91">
        <w:rPr>
          <w:rFonts w:ascii="Times New Roman" w:eastAsia="Times New Roman" w:hAnsi="Times New Roman" w:cs="Times New Roman"/>
          <w:sz w:val="24"/>
          <w:szCs w:val="24"/>
          <w:lang w:val="x-none"/>
        </w:rPr>
        <w:t>z érintett jogosult arra, hogy kérésére az adatkezelő korlátozza az adatkezelést, ha a GDPR-</w:t>
      </w:r>
      <w:proofErr w:type="spellStart"/>
      <w:r w:rsidRPr="00E24E91">
        <w:rPr>
          <w:rFonts w:ascii="Times New Roman" w:eastAsia="Times New Roman" w:hAnsi="Times New Roman" w:cs="Times New Roman"/>
          <w:sz w:val="24"/>
          <w:szCs w:val="24"/>
          <w:lang w:val="x-none"/>
        </w:rPr>
        <w:t>ban</w:t>
      </w:r>
      <w:proofErr w:type="spellEnd"/>
      <w:r w:rsidRPr="00E24E91">
        <w:rPr>
          <w:rFonts w:ascii="Times New Roman" w:eastAsia="Times New Roman" w:hAnsi="Times New Roman" w:cs="Times New Roman"/>
          <w:sz w:val="24"/>
          <w:szCs w:val="24"/>
          <w:lang w:val="x-none"/>
        </w:rPr>
        <w:t xml:space="preserve"> foglalt feltétel teljesül</w:t>
      </w:r>
      <w:r w:rsidR="00D2606C" w:rsidRPr="00E24E91">
        <w:rPr>
          <w:rFonts w:ascii="Times New Roman" w:eastAsia="Times New Roman" w:hAnsi="Times New Roman" w:cs="Times New Roman"/>
          <w:sz w:val="24"/>
          <w:szCs w:val="24"/>
        </w:rPr>
        <w:t>.</w:t>
      </w:r>
      <w:r w:rsidRPr="00E24E91">
        <w:rPr>
          <w:rFonts w:ascii="Times New Roman" w:eastAsia="Times New Roman" w:hAnsi="Times New Roman" w:cs="Times New Roman"/>
          <w:sz w:val="24"/>
          <w:szCs w:val="24"/>
          <w:lang w:val="x-none"/>
        </w:rPr>
        <w:t>) (GDPR 18. cikk),</w:t>
      </w:r>
    </w:p>
    <w:p w14:paraId="47DFEFC1" w14:textId="1A582CAF" w:rsidR="003E7032" w:rsidRPr="00E24E91" w:rsidRDefault="003E7032" w:rsidP="009F00DC">
      <w:pPr>
        <w:pStyle w:val="Listaszerbekezds"/>
        <w:numPr>
          <w:ilvl w:val="0"/>
          <w:numId w:val="7"/>
        </w:numPr>
        <w:autoSpaceDE w:val="0"/>
        <w:autoSpaceDN w:val="0"/>
        <w:adjustRightInd w:val="0"/>
        <w:snapToGrid w:val="0"/>
        <w:spacing w:after="0" w:line="240" w:lineRule="auto"/>
        <w:contextualSpacing w:val="0"/>
        <w:rPr>
          <w:rFonts w:ascii="Times New Roman" w:eastAsia="Times New Roman" w:hAnsi="Times New Roman" w:cs="Times New Roman"/>
          <w:sz w:val="24"/>
          <w:szCs w:val="24"/>
          <w:lang w:val="x-none"/>
        </w:rPr>
      </w:pPr>
      <w:r w:rsidRPr="00E24E91">
        <w:rPr>
          <w:rFonts w:ascii="Times New Roman" w:eastAsia="Times New Roman" w:hAnsi="Times New Roman" w:cs="Times New Roman"/>
          <w:i/>
          <w:sz w:val="24"/>
          <w:szCs w:val="24"/>
          <w:lang w:val="x-none"/>
        </w:rPr>
        <w:t>személyes adatok adathordozhatósághoz való jogát</w:t>
      </w:r>
      <w:r w:rsidR="00D2606C" w:rsidRPr="00E24E91">
        <w:rPr>
          <w:rFonts w:ascii="Times New Roman" w:eastAsia="Times New Roman" w:hAnsi="Times New Roman" w:cs="Times New Roman"/>
          <w:sz w:val="24"/>
          <w:szCs w:val="24"/>
          <w:lang w:val="x-none"/>
        </w:rPr>
        <w:t xml:space="preserve"> érvényesítheti (</w:t>
      </w:r>
      <w:r w:rsidR="00D2606C" w:rsidRPr="00E24E91">
        <w:rPr>
          <w:rFonts w:ascii="Times New Roman" w:eastAsia="Times New Roman" w:hAnsi="Times New Roman" w:cs="Times New Roman"/>
          <w:sz w:val="24"/>
          <w:szCs w:val="24"/>
        </w:rPr>
        <w:t>A</w:t>
      </w:r>
      <w:r w:rsidRPr="00E24E91">
        <w:rPr>
          <w:rFonts w:ascii="Times New Roman" w:eastAsia="Times New Roman" w:hAnsi="Times New Roman" w:cs="Times New Roman"/>
          <w:sz w:val="24"/>
          <w:szCs w:val="24"/>
          <w:lang w:val="x-none"/>
        </w:rPr>
        <w:t>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a GDPR-</w:t>
      </w:r>
      <w:proofErr w:type="spellStart"/>
      <w:r w:rsidRPr="00E24E91">
        <w:rPr>
          <w:rFonts w:ascii="Times New Roman" w:eastAsia="Times New Roman" w:hAnsi="Times New Roman" w:cs="Times New Roman"/>
          <w:sz w:val="24"/>
          <w:szCs w:val="24"/>
          <w:lang w:val="x-none"/>
        </w:rPr>
        <w:t>ban</w:t>
      </w:r>
      <w:proofErr w:type="spellEnd"/>
      <w:r w:rsidRPr="00E24E91">
        <w:rPr>
          <w:rFonts w:ascii="Times New Roman" w:eastAsia="Times New Roman" w:hAnsi="Times New Roman" w:cs="Times New Roman"/>
          <w:sz w:val="24"/>
          <w:szCs w:val="24"/>
          <w:lang w:val="x-none"/>
        </w:rPr>
        <w:t xml:space="preserve"> foglalt feltételek fennállása esetén</w:t>
      </w:r>
      <w:r w:rsidR="00D2606C" w:rsidRPr="00E24E91">
        <w:rPr>
          <w:rFonts w:ascii="Times New Roman" w:eastAsia="Times New Roman" w:hAnsi="Times New Roman" w:cs="Times New Roman"/>
          <w:sz w:val="24"/>
          <w:szCs w:val="24"/>
        </w:rPr>
        <w:t>.</w:t>
      </w:r>
      <w:r w:rsidR="00D2606C" w:rsidRPr="00E24E91">
        <w:rPr>
          <w:rFonts w:ascii="Times New Roman" w:eastAsia="Times New Roman" w:hAnsi="Times New Roman" w:cs="Times New Roman"/>
          <w:sz w:val="24"/>
          <w:szCs w:val="24"/>
          <w:lang w:val="x-none"/>
        </w:rPr>
        <w:t>) (GDPR 20. cikk)</w:t>
      </w:r>
      <w:r w:rsidR="00D2606C" w:rsidRPr="00E24E91">
        <w:rPr>
          <w:rFonts w:ascii="Times New Roman" w:eastAsia="Times New Roman" w:hAnsi="Times New Roman" w:cs="Times New Roman"/>
          <w:sz w:val="24"/>
          <w:szCs w:val="24"/>
        </w:rPr>
        <w:t>;</w:t>
      </w:r>
    </w:p>
    <w:p w14:paraId="74FD8F0F" w14:textId="7E459580" w:rsidR="003E7032" w:rsidRPr="00E24E91" w:rsidRDefault="003E7032" w:rsidP="009F00DC">
      <w:pPr>
        <w:pStyle w:val="Listaszerbekezds"/>
        <w:numPr>
          <w:ilvl w:val="0"/>
          <w:numId w:val="7"/>
        </w:numPr>
        <w:autoSpaceDE w:val="0"/>
        <w:autoSpaceDN w:val="0"/>
        <w:adjustRightInd w:val="0"/>
        <w:snapToGrid w:val="0"/>
        <w:spacing w:after="0" w:line="240" w:lineRule="auto"/>
        <w:contextualSpacing w:val="0"/>
        <w:rPr>
          <w:rFonts w:ascii="Times New Roman" w:eastAsia="Times New Roman" w:hAnsi="Times New Roman" w:cs="Times New Roman"/>
          <w:sz w:val="24"/>
          <w:szCs w:val="24"/>
          <w:lang w:val="x-none"/>
        </w:rPr>
      </w:pPr>
      <w:r w:rsidRPr="00E24E91">
        <w:rPr>
          <w:rFonts w:ascii="Times New Roman" w:eastAsia="Times New Roman" w:hAnsi="Times New Roman" w:cs="Times New Roman"/>
          <w:i/>
          <w:sz w:val="24"/>
          <w:szCs w:val="24"/>
          <w:lang w:val="x-none"/>
        </w:rPr>
        <w:t>tiltakozhat személyes adatok kezelése ellen</w:t>
      </w:r>
      <w:r w:rsidR="00D2606C" w:rsidRPr="00E24E91">
        <w:rPr>
          <w:rFonts w:ascii="Times New Roman" w:eastAsia="Times New Roman" w:hAnsi="Times New Roman" w:cs="Times New Roman"/>
          <w:sz w:val="24"/>
          <w:szCs w:val="24"/>
          <w:lang w:val="x-none"/>
        </w:rPr>
        <w:t xml:space="preserve"> (</w:t>
      </w:r>
      <w:r w:rsidR="00D2606C" w:rsidRPr="00E24E91">
        <w:rPr>
          <w:rFonts w:ascii="Times New Roman" w:eastAsia="Times New Roman" w:hAnsi="Times New Roman" w:cs="Times New Roman"/>
          <w:sz w:val="24"/>
          <w:szCs w:val="24"/>
        </w:rPr>
        <w:t>A</w:t>
      </w:r>
      <w:r w:rsidRPr="00E24E91">
        <w:rPr>
          <w:rFonts w:ascii="Times New Roman" w:eastAsia="Times New Roman" w:hAnsi="Times New Roman" w:cs="Times New Roman"/>
          <w:sz w:val="24"/>
          <w:szCs w:val="24"/>
          <w:lang w:val="x-none"/>
        </w:rPr>
        <w:t>z érintett jogosult arra, hogy a saját helyzetével kapcsolatos okokból bármikor tiltakozzon személyes adatainak a 6. cikk (1) bekezdésének e) vagy f) pontján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jogszabály által előírt adatkezelés esetén tiltakozási kérelem nem teljesíthető</w:t>
      </w:r>
      <w:r w:rsidR="00D2606C" w:rsidRPr="00E24E91">
        <w:rPr>
          <w:rFonts w:ascii="Times New Roman" w:eastAsia="Times New Roman" w:hAnsi="Times New Roman" w:cs="Times New Roman"/>
          <w:sz w:val="24"/>
          <w:szCs w:val="24"/>
        </w:rPr>
        <w:t>.</w:t>
      </w:r>
      <w:r w:rsidRPr="00E24E91">
        <w:rPr>
          <w:rFonts w:ascii="Times New Roman" w:eastAsia="Times New Roman" w:hAnsi="Times New Roman" w:cs="Times New Roman"/>
          <w:sz w:val="24"/>
          <w:szCs w:val="24"/>
          <w:lang w:val="x-none"/>
        </w:rPr>
        <w:t>) (GDPR 21. cikk).</w:t>
      </w:r>
    </w:p>
    <w:p w14:paraId="1E86B383" w14:textId="77777777" w:rsidR="003E7032" w:rsidRPr="00E24E91" w:rsidRDefault="003E7032" w:rsidP="009F00DC">
      <w:pPr>
        <w:autoSpaceDE w:val="0"/>
        <w:autoSpaceDN w:val="0"/>
        <w:adjustRightInd w:val="0"/>
        <w:snapToGrid w:val="0"/>
        <w:spacing w:after="0" w:line="240" w:lineRule="auto"/>
        <w:ind w:left="0" w:firstLine="0"/>
        <w:rPr>
          <w:rFonts w:ascii="Times New Roman" w:eastAsia="Times New Roman" w:hAnsi="Times New Roman" w:cs="Times New Roman"/>
          <w:sz w:val="24"/>
          <w:szCs w:val="24"/>
          <w:lang w:val="x-none"/>
        </w:rPr>
      </w:pPr>
    </w:p>
    <w:p w14:paraId="564D8195" w14:textId="7A98112F" w:rsidR="00961BAF" w:rsidRPr="00E24E91" w:rsidRDefault="003E7032" w:rsidP="009F00DC">
      <w:pPr>
        <w:autoSpaceDE w:val="0"/>
        <w:autoSpaceDN w:val="0"/>
        <w:adjustRightInd w:val="0"/>
        <w:snapToGrid w:val="0"/>
        <w:spacing w:after="0" w:line="240" w:lineRule="auto"/>
        <w:ind w:left="0" w:firstLine="0"/>
        <w:rPr>
          <w:rFonts w:ascii="Times New Roman" w:eastAsia="Times New Roman" w:hAnsi="Times New Roman" w:cs="Times New Roman"/>
          <w:sz w:val="24"/>
          <w:szCs w:val="24"/>
          <w:lang w:val="x-none"/>
        </w:rPr>
      </w:pPr>
      <w:r w:rsidRPr="00E24E91">
        <w:rPr>
          <w:rFonts w:ascii="Times New Roman" w:eastAsia="Times New Roman" w:hAnsi="Times New Roman" w:cs="Times New Roman"/>
          <w:sz w:val="24"/>
          <w:szCs w:val="24"/>
          <w:lang w:val="x-none"/>
        </w:rPr>
        <w:t xml:space="preserve">A kérelmet a 2. pont szerinti személynek és az </w:t>
      </w:r>
      <w:r w:rsidR="00D2606C" w:rsidRPr="00E24E91">
        <w:rPr>
          <w:rFonts w:ascii="Times New Roman" w:eastAsia="Times New Roman" w:hAnsi="Times New Roman" w:cs="Times New Roman"/>
          <w:sz w:val="24"/>
          <w:szCs w:val="24"/>
        </w:rPr>
        <w:t>o</w:t>
      </w:r>
      <w:proofErr w:type="spellStart"/>
      <w:r w:rsidRPr="00E24E91">
        <w:rPr>
          <w:rFonts w:ascii="Times New Roman" w:eastAsia="Times New Roman" w:hAnsi="Times New Roman" w:cs="Times New Roman"/>
          <w:sz w:val="24"/>
          <w:szCs w:val="24"/>
          <w:lang w:val="x-none"/>
        </w:rPr>
        <w:t>tt</w:t>
      </w:r>
      <w:proofErr w:type="spellEnd"/>
      <w:r w:rsidRPr="00E24E91">
        <w:rPr>
          <w:rFonts w:ascii="Times New Roman" w:eastAsia="Times New Roman" w:hAnsi="Times New Roman" w:cs="Times New Roman"/>
          <w:sz w:val="24"/>
          <w:szCs w:val="24"/>
          <w:lang w:val="x-none"/>
        </w:rPr>
        <w:t xml:space="preserve"> megjelölt címek valamelyikére kell benyújtani. Az adatkezelő a legrövidebb idő alatt, legfeljebb 1 hónapon belül (tiltakozás esetén 15 napon belül) írásban tájékoztatást ad (ez a határidő a kérelem bonyolultságára tekintettel további 2 hónappal meghosszabbítható). Továbbá </w:t>
      </w:r>
      <w:r w:rsidR="00D2606C" w:rsidRPr="00E24E91">
        <w:rPr>
          <w:rFonts w:ascii="Times New Roman" w:eastAsia="Times New Roman" w:hAnsi="Times New Roman" w:cs="Times New Roman"/>
          <w:sz w:val="24"/>
          <w:szCs w:val="24"/>
        </w:rPr>
        <w:t xml:space="preserve">az érintett </w:t>
      </w:r>
      <w:r w:rsidRPr="00E24E91">
        <w:rPr>
          <w:rFonts w:ascii="Times New Roman" w:eastAsia="Times New Roman" w:hAnsi="Times New Roman" w:cs="Times New Roman"/>
          <w:sz w:val="24"/>
          <w:szCs w:val="24"/>
          <w:lang w:val="x-none"/>
        </w:rPr>
        <w:t>jogsérelem esetén bírósághoz fordulhat (a pert az érintett – választása szerint – a lakóhelye vagy tartózkodási helye szerint illetékes törvényszék előtt is megindíthatja), valamint a Nemzeti Adatvédelmi és Információszabadság Hatósághoz (1125 Budapest, Szilágyi Erzsébet fasor 22/c., tel.: 06-1-391-1400, honlap URL címe: http://naih.hu, elektronikus levelezési cím: ugyfelszolgalat@naih.hu ) is fordulhat.</w:t>
      </w:r>
    </w:p>
    <w:sectPr w:rsidR="00961BAF" w:rsidRPr="00E24E91" w:rsidSect="002A5868">
      <w:footerReference w:type="even" r:id="rId10"/>
      <w:footerReference w:type="default" r:id="rId11"/>
      <w:footerReference w:type="first" r:id="rId12"/>
      <w:footnotePr>
        <w:numFmt w:val="chicago"/>
      </w:footnotePr>
      <w:pgSz w:w="16838" w:h="11906" w:orient="landscape"/>
      <w:pgMar w:top="709" w:right="1423" w:bottom="851" w:left="1492" w:header="708" w:footer="41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B5EB8" w14:textId="77777777" w:rsidR="003A6363" w:rsidRDefault="003A6363">
      <w:pPr>
        <w:spacing w:after="0" w:line="240" w:lineRule="auto"/>
      </w:pPr>
      <w:r>
        <w:separator/>
      </w:r>
    </w:p>
  </w:endnote>
  <w:endnote w:type="continuationSeparator" w:id="0">
    <w:p w14:paraId="6EBAF87B" w14:textId="77777777" w:rsidR="003A6363" w:rsidRDefault="003A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C58AA" w14:textId="77777777" w:rsidR="003E4283" w:rsidRDefault="003E4283">
    <w:pPr>
      <w:spacing w:after="0" w:line="259" w:lineRule="auto"/>
      <w:ind w:left="73"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3EE26F43" w14:textId="77777777" w:rsidR="003E4283" w:rsidRDefault="003E4283">
    <w:pPr>
      <w:spacing w:after="0" w:line="259" w:lineRule="auto"/>
      <w:ind w:left="77"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C7FE" w14:textId="29458F22" w:rsidR="003E4283" w:rsidRPr="00821F2C" w:rsidRDefault="003E4283" w:rsidP="00821F2C">
    <w:pPr>
      <w:spacing w:after="0" w:line="259" w:lineRule="auto"/>
      <w:ind w:left="73" w:firstLine="0"/>
      <w:jc w:val="center"/>
      <w:rPr>
        <w:rFonts w:ascii="Times New Roman" w:hAnsi="Times New Roman" w:cs="Times New Roman"/>
        <w:sz w:val="24"/>
        <w:szCs w:val="24"/>
      </w:rPr>
    </w:pPr>
    <w:r w:rsidRPr="00B30FED">
      <w:rPr>
        <w:rFonts w:ascii="Times New Roman" w:hAnsi="Times New Roman" w:cs="Times New Roman"/>
        <w:sz w:val="24"/>
        <w:szCs w:val="24"/>
      </w:rPr>
      <w:fldChar w:fldCharType="begin"/>
    </w:r>
    <w:r w:rsidRPr="00B30FED">
      <w:rPr>
        <w:rFonts w:ascii="Times New Roman" w:hAnsi="Times New Roman" w:cs="Times New Roman"/>
        <w:sz w:val="24"/>
        <w:szCs w:val="24"/>
      </w:rPr>
      <w:instrText xml:space="preserve"> PAGE   \* MERGEFORMAT </w:instrText>
    </w:r>
    <w:r w:rsidRPr="00B30FED">
      <w:rPr>
        <w:rFonts w:ascii="Times New Roman" w:hAnsi="Times New Roman" w:cs="Times New Roman"/>
        <w:sz w:val="24"/>
        <w:szCs w:val="24"/>
      </w:rPr>
      <w:fldChar w:fldCharType="separate"/>
    </w:r>
    <w:r w:rsidR="00AF2ACA" w:rsidRPr="00AF2ACA">
      <w:rPr>
        <w:rFonts w:ascii="Times New Roman" w:eastAsia="Calibri" w:hAnsi="Times New Roman" w:cs="Times New Roman"/>
        <w:noProof/>
        <w:sz w:val="24"/>
        <w:szCs w:val="24"/>
      </w:rPr>
      <w:t>3</w:t>
    </w:r>
    <w:r w:rsidRPr="00B30FED">
      <w:rPr>
        <w:rFonts w:ascii="Times New Roman" w:eastAsia="Calibri" w:hAnsi="Times New Roman" w:cs="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38C7C" w14:textId="77777777" w:rsidR="003E4283" w:rsidRDefault="003E4283">
    <w:pPr>
      <w:spacing w:after="0" w:line="259" w:lineRule="auto"/>
      <w:ind w:left="73"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02D146B2" w14:textId="77777777" w:rsidR="003E4283" w:rsidRDefault="003E4283">
    <w:pPr>
      <w:spacing w:after="0" w:line="259" w:lineRule="auto"/>
      <w:ind w:left="77"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AA438" w14:textId="77777777" w:rsidR="003A6363" w:rsidRDefault="003A6363">
      <w:pPr>
        <w:spacing w:after="0" w:line="301" w:lineRule="auto"/>
        <w:ind w:left="77" w:firstLine="0"/>
        <w:jc w:val="left"/>
      </w:pPr>
      <w:r>
        <w:separator/>
      </w:r>
    </w:p>
  </w:footnote>
  <w:footnote w:type="continuationSeparator" w:id="0">
    <w:p w14:paraId="6FA85859" w14:textId="77777777" w:rsidR="003A6363" w:rsidRDefault="003A6363">
      <w:pPr>
        <w:spacing w:after="0" w:line="301" w:lineRule="auto"/>
        <w:ind w:left="77"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ABD"/>
    <w:multiLevelType w:val="multilevel"/>
    <w:tmpl w:val="9C7E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43A82"/>
    <w:multiLevelType w:val="hybridMultilevel"/>
    <w:tmpl w:val="6BC24EC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A54F04"/>
    <w:multiLevelType w:val="hybridMultilevel"/>
    <w:tmpl w:val="5AFC0300"/>
    <w:lvl w:ilvl="0" w:tplc="B1546202">
      <w:start w:val="1"/>
      <w:numFmt w:val="decimal"/>
      <w:lvlText w:val="%1."/>
      <w:lvlJc w:val="left"/>
      <w:pPr>
        <w:ind w:left="437" w:hanging="360"/>
      </w:pPr>
      <w:rPr>
        <w:rFonts w:hint="default"/>
        <w:b/>
      </w:rPr>
    </w:lvl>
    <w:lvl w:ilvl="1" w:tplc="040E0019" w:tentative="1">
      <w:start w:val="1"/>
      <w:numFmt w:val="lowerLetter"/>
      <w:lvlText w:val="%2."/>
      <w:lvlJc w:val="left"/>
      <w:pPr>
        <w:ind w:left="1157" w:hanging="360"/>
      </w:pPr>
    </w:lvl>
    <w:lvl w:ilvl="2" w:tplc="040E001B" w:tentative="1">
      <w:start w:val="1"/>
      <w:numFmt w:val="lowerRoman"/>
      <w:lvlText w:val="%3."/>
      <w:lvlJc w:val="right"/>
      <w:pPr>
        <w:ind w:left="1877" w:hanging="180"/>
      </w:pPr>
    </w:lvl>
    <w:lvl w:ilvl="3" w:tplc="040E000F" w:tentative="1">
      <w:start w:val="1"/>
      <w:numFmt w:val="decimal"/>
      <w:lvlText w:val="%4."/>
      <w:lvlJc w:val="left"/>
      <w:pPr>
        <w:ind w:left="2597" w:hanging="360"/>
      </w:pPr>
    </w:lvl>
    <w:lvl w:ilvl="4" w:tplc="040E0019" w:tentative="1">
      <w:start w:val="1"/>
      <w:numFmt w:val="lowerLetter"/>
      <w:lvlText w:val="%5."/>
      <w:lvlJc w:val="left"/>
      <w:pPr>
        <w:ind w:left="3317" w:hanging="360"/>
      </w:pPr>
    </w:lvl>
    <w:lvl w:ilvl="5" w:tplc="040E001B" w:tentative="1">
      <w:start w:val="1"/>
      <w:numFmt w:val="lowerRoman"/>
      <w:lvlText w:val="%6."/>
      <w:lvlJc w:val="right"/>
      <w:pPr>
        <w:ind w:left="4037" w:hanging="180"/>
      </w:pPr>
    </w:lvl>
    <w:lvl w:ilvl="6" w:tplc="040E000F" w:tentative="1">
      <w:start w:val="1"/>
      <w:numFmt w:val="decimal"/>
      <w:lvlText w:val="%7."/>
      <w:lvlJc w:val="left"/>
      <w:pPr>
        <w:ind w:left="4757" w:hanging="360"/>
      </w:pPr>
    </w:lvl>
    <w:lvl w:ilvl="7" w:tplc="040E0019" w:tentative="1">
      <w:start w:val="1"/>
      <w:numFmt w:val="lowerLetter"/>
      <w:lvlText w:val="%8."/>
      <w:lvlJc w:val="left"/>
      <w:pPr>
        <w:ind w:left="5477" w:hanging="360"/>
      </w:pPr>
    </w:lvl>
    <w:lvl w:ilvl="8" w:tplc="040E001B" w:tentative="1">
      <w:start w:val="1"/>
      <w:numFmt w:val="lowerRoman"/>
      <w:lvlText w:val="%9."/>
      <w:lvlJc w:val="right"/>
      <w:pPr>
        <w:ind w:left="6197" w:hanging="180"/>
      </w:pPr>
    </w:lvl>
  </w:abstractNum>
  <w:abstractNum w:abstractNumId="3" w15:restartNumberingAfterBreak="0">
    <w:nsid w:val="128B13D9"/>
    <w:multiLevelType w:val="hybridMultilevel"/>
    <w:tmpl w:val="2E90937C"/>
    <w:lvl w:ilvl="0" w:tplc="040E0001">
      <w:start w:val="1"/>
      <w:numFmt w:val="bullet"/>
      <w:lvlText w:val=""/>
      <w:lvlJc w:val="left"/>
      <w:pPr>
        <w:ind w:left="797" w:hanging="360"/>
      </w:pPr>
      <w:rPr>
        <w:rFonts w:ascii="Symbol" w:hAnsi="Symbol" w:hint="default"/>
      </w:rPr>
    </w:lvl>
    <w:lvl w:ilvl="1" w:tplc="040E0003" w:tentative="1">
      <w:start w:val="1"/>
      <w:numFmt w:val="bullet"/>
      <w:lvlText w:val="o"/>
      <w:lvlJc w:val="left"/>
      <w:pPr>
        <w:ind w:left="1517" w:hanging="360"/>
      </w:pPr>
      <w:rPr>
        <w:rFonts w:ascii="Courier New" w:hAnsi="Courier New" w:cs="Courier New" w:hint="default"/>
      </w:rPr>
    </w:lvl>
    <w:lvl w:ilvl="2" w:tplc="040E0005" w:tentative="1">
      <w:start w:val="1"/>
      <w:numFmt w:val="bullet"/>
      <w:lvlText w:val=""/>
      <w:lvlJc w:val="left"/>
      <w:pPr>
        <w:ind w:left="2237" w:hanging="360"/>
      </w:pPr>
      <w:rPr>
        <w:rFonts w:ascii="Wingdings" w:hAnsi="Wingdings" w:hint="default"/>
      </w:rPr>
    </w:lvl>
    <w:lvl w:ilvl="3" w:tplc="040E0001" w:tentative="1">
      <w:start w:val="1"/>
      <w:numFmt w:val="bullet"/>
      <w:lvlText w:val=""/>
      <w:lvlJc w:val="left"/>
      <w:pPr>
        <w:ind w:left="2957" w:hanging="360"/>
      </w:pPr>
      <w:rPr>
        <w:rFonts w:ascii="Symbol" w:hAnsi="Symbol" w:hint="default"/>
      </w:rPr>
    </w:lvl>
    <w:lvl w:ilvl="4" w:tplc="040E0003" w:tentative="1">
      <w:start w:val="1"/>
      <w:numFmt w:val="bullet"/>
      <w:lvlText w:val="o"/>
      <w:lvlJc w:val="left"/>
      <w:pPr>
        <w:ind w:left="3677" w:hanging="360"/>
      </w:pPr>
      <w:rPr>
        <w:rFonts w:ascii="Courier New" w:hAnsi="Courier New" w:cs="Courier New" w:hint="default"/>
      </w:rPr>
    </w:lvl>
    <w:lvl w:ilvl="5" w:tplc="040E0005" w:tentative="1">
      <w:start w:val="1"/>
      <w:numFmt w:val="bullet"/>
      <w:lvlText w:val=""/>
      <w:lvlJc w:val="left"/>
      <w:pPr>
        <w:ind w:left="4397" w:hanging="360"/>
      </w:pPr>
      <w:rPr>
        <w:rFonts w:ascii="Wingdings" w:hAnsi="Wingdings" w:hint="default"/>
      </w:rPr>
    </w:lvl>
    <w:lvl w:ilvl="6" w:tplc="040E0001" w:tentative="1">
      <w:start w:val="1"/>
      <w:numFmt w:val="bullet"/>
      <w:lvlText w:val=""/>
      <w:lvlJc w:val="left"/>
      <w:pPr>
        <w:ind w:left="5117" w:hanging="360"/>
      </w:pPr>
      <w:rPr>
        <w:rFonts w:ascii="Symbol" w:hAnsi="Symbol" w:hint="default"/>
      </w:rPr>
    </w:lvl>
    <w:lvl w:ilvl="7" w:tplc="040E0003" w:tentative="1">
      <w:start w:val="1"/>
      <w:numFmt w:val="bullet"/>
      <w:lvlText w:val="o"/>
      <w:lvlJc w:val="left"/>
      <w:pPr>
        <w:ind w:left="5837" w:hanging="360"/>
      </w:pPr>
      <w:rPr>
        <w:rFonts w:ascii="Courier New" w:hAnsi="Courier New" w:cs="Courier New" w:hint="default"/>
      </w:rPr>
    </w:lvl>
    <w:lvl w:ilvl="8" w:tplc="040E0005" w:tentative="1">
      <w:start w:val="1"/>
      <w:numFmt w:val="bullet"/>
      <w:lvlText w:val=""/>
      <w:lvlJc w:val="left"/>
      <w:pPr>
        <w:ind w:left="6557" w:hanging="360"/>
      </w:pPr>
      <w:rPr>
        <w:rFonts w:ascii="Wingdings" w:hAnsi="Wingdings" w:hint="default"/>
      </w:rPr>
    </w:lvl>
  </w:abstractNum>
  <w:abstractNum w:abstractNumId="4" w15:restartNumberingAfterBreak="0">
    <w:nsid w:val="1DCC4BB4"/>
    <w:multiLevelType w:val="hybridMultilevel"/>
    <w:tmpl w:val="DAD26106"/>
    <w:lvl w:ilvl="0" w:tplc="AF3E5694">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16263C5"/>
    <w:multiLevelType w:val="hybridMultilevel"/>
    <w:tmpl w:val="99E2F5DE"/>
    <w:lvl w:ilvl="0" w:tplc="040E0001">
      <w:start w:val="1"/>
      <w:numFmt w:val="bullet"/>
      <w:lvlText w:val=""/>
      <w:lvlJc w:val="left"/>
      <w:pPr>
        <w:ind w:left="797" w:hanging="360"/>
      </w:pPr>
      <w:rPr>
        <w:rFonts w:ascii="Symbol" w:hAnsi="Symbol" w:hint="default"/>
      </w:rPr>
    </w:lvl>
    <w:lvl w:ilvl="1" w:tplc="040E0003" w:tentative="1">
      <w:start w:val="1"/>
      <w:numFmt w:val="bullet"/>
      <w:lvlText w:val="o"/>
      <w:lvlJc w:val="left"/>
      <w:pPr>
        <w:ind w:left="1517" w:hanging="360"/>
      </w:pPr>
      <w:rPr>
        <w:rFonts w:ascii="Courier New" w:hAnsi="Courier New" w:cs="Courier New" w:hint="default"/>
      </w:rPr>
    </w:lvl>
    <w:lvl w:ilvl="2" w:tplc="040E0005" w:tentative="1">
      <w:start w:val="1"/>
      <w:numFmt w:val="bullet"/>
      <w:lvlText w:val=""/>
      <w:lvlJc w:val="left"/>
      <w:pPr>
        <w:ind w:left="2237" w:hanging="360"/>
      </w:pPr>
      <w:rPr>
        <w:rFonts w:ascii="Wingdings" w:hAnsi="Wingdings" w:hint="default"/>
      </w:rPr>
    </w:lvl>
    <w:lvl w:ilvl="3" w:tplc="040E0001" w:tentative="1">
      <w:start w:val="1"/>
      <w:numFmt w:val="bullet"/>
      <w:lvlText w:val=""/>
      <w:lvlJc w:val="left"/>
      <w:pPr>
        <w:ind w:left="2957" w:hanging="360"/>
      </w:pPr>
      <w:rPr>
        <w:rFonts w:ascii="Symbol" w:hAnsi="Symbol" w:hint="default"/>
      </w:rPr>
    </w:lvl>
    <w:lvl w:ilvl="4" w:tplc="040E0003" w:tentative="1">
      <w:start w:val="1"/>
      <w:numFmt w:val="bullet"/>
      <w:lvlText w:val="o"/>
      <w:lvlJc w:val="left"/>
      <w:pPr>
        <w:ind w:left="3677" w:hanging="360"/>
      </w:pPr>
      <w:rPr>
        <w:rFonts w:ascii="Courier New" w:hAnsi="Courier New" w:cs="Courier New" w:hint="default"/>
      </w:rPr>
    </w:lvl>
    <w:lvl w:ilvl="5" w:tplc="040E0005" w:tentative="1">
      <w:start w:val="1"/>
      <w:numFmt w:val="bullet"/>
      <w:lvlText w:val=""/>
      <w:lvlJc w:val="left"/>
      <w:pPr>
        <w:ind w:left="4397" w:hanging="360"/>
      </w:pPr>
      <w:rPr>
        <w:rFonts w:ascii="Wingdings" w:hAnsi="Wingdings" w:hint="default"/>
      </w:rPr>
    </w:lvl>
    <w:lvl w:ilvl="6" w:tplc="040E0001" w:tentative="1">
      <w:start w:val="1"/>
      <w:numFmt w:val="bullet"/>
      <w:lvlText w:val=""/>
      <w:lvlJc w:val="left"/>
      <w:pPr>
        <w:ind w:left="5117" w:hanging="360"/>
      </w:pPr>
      <w:rPr>
        <w:rFonts w:ascii="Symbol" w:hAnsi="Symbol" w:hint="default"/>
      </w:rPr>
    </w:lvl>
    <w:lvl w:ilvl="7" w:tplc="040E0003" w:tentative="1">
      <w:start w:val="1"/>
      <w:numFmt w:val="bullet"/>
      <w:lvlText w:val="o"/>
      <w:lvlJc w:val="left"/>
      <w:pPr>
        <w:ind w:left="5837" w:hanging="360"/>
      </w:pPr>
      <w:rPr>
        <w:rFonts w:ascii="Courier New" w:hAnsi="Courier New" w:cs="Courier New" w:hint="default"/>
      </w:rPr>
    </w:lvl>
    <w:lvl w:ilvl="8" w:tplc="040E0005" w:tentative="1">
      <w:start w:val="1"/>
      <w:numFmt w:val="bullet"/>
      <w:lvlText w:val=""/>
      <w:lvlJc w:val="left"/>
      <w:pPr>
        <w:ind w:left="6557" w:hanging="360"/>
      </w:pPr>
      <w:rPr>
        <w:rFonts w:ascii="Wingdings" w:hAnsi="Wingdings" w:hint="default"/>
      </w:rPr>
    </w:lvl>
  </w:abstractNum>
  <w:abstractNum w:abstractNumId="6" w15:restartNumberingAfterBreak="0">
    <w:nsid w:val="32535F14"/>
    <w:multiLevelType w:val="hybridMultilevel"/>
    <w:tmpl w:val="7F126DB8"/>
    <w:lvl w:ilvl="0" w:tplc="040E0001">
      <w:start w:val="1"/>
      <w:numFmt w:val="bullet"/>
      <w:lvlText w:val=""/>
      <w:lvlJc w:val="left"/>
      <w:pPr>
        <w:ind w:left="782" w:hanging="360"/>
      </w:pPr>
      <w:rPr>
        <w:rFonts w:ascii="Symbol" w:hAnsi="Symbol" w:hint="default"/>
      </w:rPr>
    </w:lvl>
    <w:lvl w:ilvl="1" w:tplc="040E0003" w:tentative="1">
      <w:start w:val="1"/>
      <w:numFmt w:val="bullet"/>
      <w:lvlText w:val="o"/>
      <w:lvlJc w:val="left"/>
      <w:pPr>
        <w:ind w:left="1502" w:hanging="360"/>
      </w:pPr>
      <w:rPr>
        <w:rFonts w:ascii="Courier New" w:hAnsi="Courier New" w:cs="Courier New" w:hint="default"/>
      </w:rPr>
    </w:lvl>
    <w:lvl w:ilvl="2" w:tplc="040E0005" w:tentative="1">
      <w:start w:val="1"/>
      <w:numFmt w:val="bullet"/>
      <w:lvlText w:val=""/>
      <w:lvlJc w:val="left"/>
      <w:pPr>
        <w:ind w:left="2222" w:hanging="360"/>
      </w:pPr>
      <w:rPr>
        <w:rFonts w:ascii="Wingdings" w:hAnsi="Wingdings" w:hint="default"/>
      </w:rPr>
    </w:lvl>
    <w:lvl w:ilvl="3" w:tplc="040E0001" w:tentative="1">
      <w:start w:val="1"/>
      <w:numFmt w:val="bullet"/>
      <w:lvlText w:val=""/>
      <w:lvlJc w:val="left"/>
      <w:pPr>
        <w:ind w:left="2942" w:hanging="360"/>
      </w:pPr>
      <w:rPr>
        <w:rFonts w:ascii="Symbol" w:hAnsi="Symbol" w:hint="default"/>
      </w:rPr>
    </w:lvl>
    <w:lvl w:ilvl="4" w:tplc="040E0003" w:tentative="1">
      <w:start w:val="1"/>
      <w:numFmt w:val="bullet"/>
      <w:lvlText w:val="o"/>
      <w:lvlJc w:val="left"/>
      <w:pPr>
        <w:ind w:left="3662" w:hanging="360"/>
      </w:pPr>
      <w:rPr>
        <w:rFonts w:ascii="Courier New" w:hAnsi="Courier New" w:cs="Courier New" w:hint="default"/>
      </w:rPr>
    </w:lvl>
    <w:lvl w:ilvl="5" w:tplc="040E0005" w:tentative="1">
      <w:start w:val="1"/>
      <w:numFmt w:val="bullet"/>
      <w:lvlText w:val=""/>
      <w:lvlJc w:val="left"/>
      <w:pPr>
        <w:ind w:left="4382" w:hanging="360"/>
      </w:pPr>
      <w:rPr>
        <w:rFonts w:ascii="Wingdings" w:hAnsi="Wingdings" w:hint="default"/>
      </w:rPr>
    </w:lvl>
    <w:lvl w:ilvl="6" w:tplc="040E0001" w:tentative="1">
      <w:start w:val="1"/>
      <w:numFmt w:val="bullet"/>
      <w:lvlText w:val=""/>
      <w:lvlJc w:val="left"/>
      <w:pPr>
        <w:ind w:left="5102" w:hanging="360"/>
      </w:pPr>
      <w:rPr>
        <w:rFonts w:ascii="Symbol" w:hAnsi="Symbol" w:hint="default"/>
      </w:rPr>
    </w:lvl>
    <w:lvl w:ilvl="7" w:tplc="040E0003" w:tentative="1">
      <w:start w:val="1"/>
      <w:numFmt w:val="bullet"/>
      <w:lvlText w:val="o"/>
      <w:lvlJc w:val="left"/>
      <w:pPr>
        <w:ind w:left="5822" w:hanging="360"/>
      </w:pPr>
      <w:rPr>
        <w:rFonts w:ascii="Courier New" w:hAnsi="Courier New" w:cs="Courier New" w:hint="default"/>
      </w:rPr>
    </w:lvl>
    <w:lvl w:ilvl="8" w:tplc="040E0005" w:tentative="1">
      <w:start w:val="1"/>
      <w:numFmt w:val="bullet"/>
      <w:lvlText w:val=""/>
      <w:lvlJc w:val="left"/>
      <w:pPr>
        <w:ind w:left="6542" w:hanging="360"/>
      </w:pPr>
      <w:rPr>
        <w:rFonts w:ascii="Wingdings" w:hAnsi="Wingdings" w:hint="default"/>
      </w:rPr>
    </w:lvl>
  </w:abstractNum>
  <w:abstractNum w:abstractNumId="7" w15:restartNumberingAfterBreak="0">
    <w:nsid w:val="370F03AB"/>
    <w:multiLevelType w:val="hybridMultilevel"/>
    <w:tmpl w:val="D77EA9AA"/>
    <w:lvl w:ilvl="0" w:tplc="8F8A47F2">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A82C6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EE2C1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842A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60A32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A4566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7EB9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D44E0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46AF2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8B779DA"/>
    <w:multiLevelType w:val="multilevel"/>
    <w:tmpl w:val="FA50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A665A6"/>
    <w:multiLevelType w:val="hybridMultilevel"/>
    <w:tmpl w:val="A9E8B148"/>
    <w:lvl w:ilvl="0" w:tplc="CB38A7BA">
      <w:start w:val="5"/>
      <w:numFmt w:val="decimal"/>
      <w:lvlText w:val="%1."/>
      <w:lvlJc w:val="left"/>
      <w:pPr>
        <w:ind w:left="79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EA16410"/>
    <w:multiLevelType w:val="hybridMultilevel"/>
    <w:tmpl w:val="F60A8FF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4F00FD7"/>
    <w:multiLevelType w:val="hybridMultilevel"/>
    <w:tmpl w:val="0A8E4DEC"/>
    <w:lvl w:ilvl="0" w:tplc="CB38A7BA">
      <w:start w:val="5"/>
      <w:numFmt w:val="decimal"/>
      <w:lvlText w:val="%1."/>
      <w:lvlJc w:val="left"/>
      <w:pPr>
        <w:ind w:left="799" w:hanging="360"/>
      </w:pPr>
      <w:rPr>
        <w:rFonts w:hint="default"/>
      </w:rPr>
    </w:lvl>
    <w:lvl w:ilvl="1" w:tplc="040E0019" w:tentative="1">
      <w:start w:val="1"/>
      <w:numFmt w:val="lowerLetter"/>
      <w:lvlText w:val="%2."/>
      <w:lvlJc w:val="left"/>
      <w:pPr>
        <w:ind w:left="1519" w:hanging="360"/>
      </w:pPr>
    </w:lvl>
    <w:lvl w:ilvl="2" w:tplc="040E001B" w:tentative="1">
      <w:start w:val="1"/>
      <w:numFmt w:val="lowerRoman"/>
      <w:lvlText w:val="%3."/>
      <w:lvlJc w:val="right"/>
      <w:pPr>
        <w:ind w:left="2239" w:hanging="180"/>
      </w:pPr>
    </w:lvl>
    <w:lvl w:ilvl="3" w:tplc="040E000F" w:tentative="1">
      <w:start w:val="1"/>
      <w:numFmt w:val="decimal"/>
      <w:lvlText w:val="%4."/>
      <w:lvlJc w:val="left"/>
      <w:pPr>
        <w:ind w:left="2959" w:hanging="360"/>
      </w:pPr>
    </w:lvl>
    <w:lvl w:ilvl="4" w:tplc="040E0019" w:tentative="1">
      <w:start w:val="1"/>
      <w:numFmt w:val="lowerLetter"/>
      <w:lvlText w:val="%5."/>
      <w:lvlJc w:val="left"/>
      <w:pPr>
        <w:ind w:left="3679" w:hanging="360"/>
      </w:pPr>
    </w:lvl>
    <w:lvl w:ilvl="5" w:tplc="040E001B" w:tentative="1">
      <w:start w:val="1"/>
      <w:numFmt w:val="lowerRoman"/>
      <w:lvlText w:val="%6."/>
      <w:lvlJc w:val="right"/>
      <w:pPr>
        <w:ind w:left="4399" w:hanging="180"/>
      </w:pPr>
    </w:lvl>
    <w:lvl w:ilvl="6" w:tplc="040E000F" w:tentative="1">
      <w:start w:val="1"/>
      <w:numFmt w:val="decimal"/>
      <w:lvlText w:val="%7."/>
      <w:lvlJc w:val="left"/>
      <w:pPr>
        <w:ind w:left="5119" w:hanging="360"/>
      </w:pPr>
    </w:lvl>
    <w:lvl w:ilvl="7" w:tplc="040E0019" w:tentative="1">
      <w:start w:val="1"/>
      <w:numFmt w:val="lowerLetter"/>
      <w:lvlText w:val="%8."/>
      <w:lvlJc w:val="left"/>
      <w:pPr>
        <w:ind w:left="5839" w:hanging="360"/>
      </w:pPr>
    </w:lvl>
    <w:lvl w:ilvl="8" w:tplc="040E001B" w:tentative="1">
      <w:start w:val="1"/>
      <w:numFmt w:val="lowerRoman"/>
      <w:lvlText w:val="%9."/>
      <w:lvlJc w:val="right"/>
      <w:pPr>
        <w:ind w:left="6559" w:hanging="180"/>
      </w:pPr>
    </w:lvl>
  </w:abstractNum>
  <w:abstractNum w:abstractNumId="12" w15:restartNumberingAfterBreak="0">
    <w:nsid w:val="6CD32ED0"/>
    <w:multiLevelType w:val="hybridMultilevel"/>
    <w:tmpl w:val="17C689B8"/>
    <w:lvl w:ilvl="0" w:tplc="ED86E78C">
      <w:start w:val="1"/>
      <w:numFmt w:val="bullet"/>
      <w:lvlText w:val="-"/>
      <w:lvlJc w:val="left"/>
      <w:pPr>
        <w:ind w:left="62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948E72A2">
      <w:start w:val="1"/>
      <w:numFmt w:val="bullet"/>
      <w:lvlText w:val="o"/>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110660BC">
      <w:start w:val="1"/>
      <w:numFmt w:val="bullet"/>
      <w:lvlText w:val="▪"/>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A0682A08">
      <w:start w:val="1"/>
      <w:numFmt w:val="bullet"/>
      <w:lvlText w:val="•"/>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DFCAFBBC">
      <w:start w:val="1"/>
      <w:numFmt w:val="bullet"/>
      <w:lvlText w:val="o"/>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576A136">
      <w:start w:val="1"/>
      <w:numFmt w:val="bullet"/>
      <w:lvlText w:val="▪"/>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3F6A3AC8">
      <w:start w:val="1"/>
      <w:numFmt w:val="bullet"/>
      <w:lvlText w:val="•"/>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7A441C3A">
      <w:start w:val="1"/>
      <w:numFmt w:val="bullet"/>
      <w:lvlText w:val="o"/>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2702C62">
      <w:start w:val="1"/>
      <w:numFmt w:val="bullet"/>
      <w:lvlText w:val="▪"/>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DEA0163"/>
    <w:multiLevelType w:val="hybridMultilevel"/>
    <w:tmpl w:val="A0B60E3A"/>
    <w:lvl w:ilvl="0" w:tplc="4448FFB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5A6E74">
      <w:start w:val="1"/>
      <w:numFmt w:val="bullet"/>
      <w:lvlText w:val="-"/>
      <w:lvlJc w:val="left"/>
      <w:pPr>
        <w:ind w:left="7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F74476C2">
      <w:start w:val="1"/>
      <w:numFmt w:val="bullet"/>
      <w:lvlText w:val="▪"/>
      <w:lvlJc w:val="left"/>
      <w:pPr>
        <w:ind w:left="151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1C89694">
      <w:start w:val="1"/>
      <w:numFmt w:val="bullet"/>
      <w:lvlText w:val="•"/>
      <w:lvlJc w:val="left"/>
      <w:pPr>
        <w:ind w:left="223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46220D28">
      <w:start w:val="1"/>
      <w:numFmt w:val="bullet"/>
      <w:lvlText w:val="o"/>
      <w:lvlJc w:val="left"/>
      <w:pPr>
        <w:ind w:left="29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0A4AF3B4">
      <w:start w:val="1"/>
      <w:numFmt w:val="bullet"/>
      <w:lvlText w:val="▪"/>
      <w:lvlJc w:val="left"/>
      <w:pPr>
        <w:ind w:left="36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DAAA4078">
      <w:start w:val="1"/>
      <w:numFmt w:val="bullet"/>
      <w:lvlText w:val="•"/>
      <w:lvlJc w:val="left"/>
      <w:pPr>
        <w:ind w:left="43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86A044F2">
      <w:start w:val="1"/>
      <w:numFmt w:val="bullet"/>
      <w:lvlText w:val="o"/>
      <w:lvlJc w:val="left"/>
      <w:pPr>
        <w:ind w:left="511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700AA82E">
      <w:start w:val="1"/>
      <w:numFmt w:val="bullet"/>
      <w:lvlText w:val="▪"/>
      <w:lvlJc w:val="left"/>
      <w:pPr>
        <w:ind w:left="583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1AA5991"/>
    <w:multiLevelType w:val="hybridMultilevel"/>
    <w:tmpl w:val="834A1502"/>
    <w:lvl w:ilvl="0" w:tplc="1D4C4432">
      <w:start w:val="7"/>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E9C7C73"/>
    <w:multiLevelType w:val="hybridMultilevel"/>
    <w:tmpl w:val="51A0DE7E"/>
    <w:lvl w:ilvl="0" w:tplc="BEC419EE">
      <w:start w:val="1"/>
      <w:numFmt w:val="decimal"/>
      <w:lvlText w:val="%1."/>
      <w:lvlJc w:val="left"/>
      <w:pPr>
        <w:ind w:left="799" w:hanging="360"/>
      </w:pPr>
      <w:rPr>
        <w:rFonts w:hint="default"/>
      </w:rPr>
    </w:lvl>
    <w:lvl w:ilvl="1" w:tplc="040E0019" w:tentative="1">
      <w:start w:val="1"/>
      <w:numFmt w:val="lowerLetter"/>
      <w:lvlText w:val="%2."/>
      <w:lvlJc w:val="left"/>
      <w:pPr>
        <w:ind w:left="1519" w:hanging="360"/>
      </w:pPr>
    </w:lvl>
    <w:lvl w:ilvl="2" w:tplc="040E001B" w:tentative="1">
      <w:start w:val="1"/>
      <w:numFmt w:val="lowerRoman"/>
      <w:lvlText w:val="%3."/>
      <w:lvlJc w:val="right"/>
      <w:pPr>
        <w:ind w:left="2239" w:hanging="180"/>
      </w:pPr>
    </w:lvl>
    <w:lvl w:ilvl="3" w:tplc="040E000F" w:tentative="1">
      <w:start w:val="1"/>
      <w:numFmt w:val="decimal"/>
      <w:lvlText w:val="%4."/>
      <w:lvlJc w:val="left"/>
      <w:pPr>
        <w:ind w:left="2959" w:hanging="360"/>
      </w:pPr>
    </w:lvl>
    <w:lvl w:ilvl="4" w:tplc="040E0019" w:tentative="1">
      <w:start w:val="1"/>
      <w:numFmt w:val="lowerLetter"/>
      <w:lvlText w:val="%5."/>
      <w:lvlJc w:val="left"/>
      <w:pPr>
        <w:ind w:left="3679" w:hanging="360"/>
      </w:pPr>
    </w:lvl>
    <w:lvl w:ilvl="5" w:tplc="040E001B" w:tentative="1">
      <w:start w:val="1"/>
      <w:numFmt w:val="lowerRoman"/>
      <w:lvlText w:val="%6."/>
      <w:lvlJc w:val="right"/>
      <w:pPr>
        <w:ind w:left="4399" w:hanging="180"/>
      </w:pPr>
    </w:lvl>
    <w:lvl w:ilvl="6" w:tplc="040E000F" w:tentative="1">
      <w:start w:val="1"/>
      <w:numFmt w:val="decimal"/>
      <w:lvlText w:val="%7."/>
      <w:lvlJc w:val="left"/>
      <w:pPr>
        <w:ind w:left="5119" w:hanging="360"/>
      </w:pPr>
    </w:lvl>
    <w:lvl w:ilvl="7" w:tplc="040E0019" w:tentative="1">
      <w:start w:val="1"/>
      <w:numFmt w:val="lowerLetter"/>
      <w:lvlText w:val="%8."/>
      <w:lvlJc w:val="left"/>
      <w:pPr>
        <w:ind w:left="5839" w:hanging="360"/>
      </w:pPr>
    </w:lvl>
    <w:lvl w:ilvl="8" w:tplc="040E001B" w:tentative="1">
      <w:start w:val="1"/>
      <w:numFmt w:val="lowerRoman"/>
      <w:lvlText w:val="%9."/>
      <w:lvlJc w:val="right"/>
      <w:pPr>
        <w:ind w:left="6559" w:hanging="180"/>
      </w:pPr>
    </w:lvl>
  </w:abstractNum>
  <w:num w:numId="1">
    <w:abstractNumId w:val="13"/>
  </w:num>
  <w:num w:numId="2">
    <w:abstractNumId w:val="7"/>
  </w:num>
  <w:num w:numId="3">
    <w:abstractNumId w:val="12"/>
  </w:num>
  <w:num w:numId="4">
    <w:abstractNumId w:val="4"/>
  </w:num>
  <w:num w:numId="5">
    <w:abstractNumId w:val="8"/>
  </w:num>
  <w:num w:numId="6">
    <w:abstractNumId w:val="6"/>
  </w:num>
  <w:num w:numId="7">
    <w:abstractNumId w:val="10"/>
  </w:num>
  <w:num w:numId="8">
    <w:abstractNumId w:val="1"/>
  </w:num>
  <w:num w:numId="9">
    <w:abstractNumId w:val="5"/>
  </w:num>
  <w:num w:numId="10">
    <w:abstractNumId w:val="3"/>
  </w:num>
  <w:num w:numId="11">
    <w:abstractNumId w:val="14"/>
  </w:num>
  <w:num w:numId="12">
    <w:abstractNumId w:val="15"/>
  </w:num>
  <w:num w:numId="13">
    <w:abstractNumId w:val="11"/>
  </w:num>
  <w:num w:numId="14">
    <w:abstractNumId w:val="9"/>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228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B84"/>
    <w:rsid w:val="00004C70"/>
    <w:rsid w:val="00017EC5"/>
    <w:rsid w:val="000335CE"/>
    <w:rsid w:val="00034C15"/>
    <w:rsid w:val="0003653D"/>
    <w:rsid w:val="00036857"/>
    <w:rsid w:val="00044438"/>
    <w:rsid w:val="0006312B"/>
    <w:rsid w:val="0006599E"/>
    <w:rsid w:val="00073A26"/>
    <w:rsid w:val="00081C2A"/>
    <w:rsid w:val="000A1A92"/>
    <w:rsid w:val="000A722A"/>
    <w:rsid w:val="000B7D45"/>
    <w:rsid w:val="000C1B2D"/>
    <w:rsid w:val="000F401A"/>
    <w:rsid w:val="000F5850"/>
    <w:rsid w:val="001170BA"/>
    <w:rsid w:val="001315F8"/>
    <w:rsid w:val="00144CB6"/>
    <w:rsid w:val="00155D16"/>
    <w:rsid w:val="00163E93"/>
    <w:rsid w:val="00174FA8"/>
    <w:rsid w:val="00190C38"/>
    <w:rsid w:val="00195A6F"/>
    <w:rsid w:val="001B44A5"/>
    <w:rsid w:val="001C09CB"/>
    <w:rsid w:val="001D4101"/>
    <w:rsid w:val="001D5915"/>
    <w:rsid w:val="001D6FB0"/>
    <w:rsid w:val="001E43A3"/>
    <w:rsid w:val="001E763B"/>
    <w:rsid w:val="001F2996"/>
    <w:rsid w:val="001F3EBA"/>
    <w:rsid w:val="001F639E"/>
    <w:rsid w:val="00201A5F"/>
    <w:rsid w:val="002058C1"/>
    <w:rsid w:val="00211310"/>
    <w:rsid w:val="00211887"/>
    <w:rsid w:val="002227FE"/>
    <w:rsid w:val="00253698"/>
    <w:rsid w:val="00253AAC"/>
    <w:rsid w:val="0027270F"/>
    <w:rsid w:val="00277E1D"/>
    <w:rsid w:val="00282733"/>
    <w:rsid w:val="002A30AF"/>
    <w:rsid w:val="002A5868"/>
    <w:rsid w:val="002B0C4D"/>
    <w:rsid w:val="002B3F97"/>
    <w:rsid w:val="002C4D44"/>
    <w:rsid w:val="00317CCB"/>
    <w:rsid w:val="003473F2"/>
    <w:rsid w:val="003516E9"/>
    <w:rsid w:val="00352D24"/>
    <w:rsid w:val="00367C4B"/>
    <w:rsid w:val="00371D40"/>
    <w:rsid w:val="003812FA"/>
    <w:rsid w:val="0038378F"/>
    <w:rsid w:val="0038545D"/>
    <w:rsid w:val="003928D5"/>
    <w:rsid w:val="003A1D36"/>
    <w:rsid w:val="003A4459"/>
    <w:rsid w:val="003A4E7C"/>
    <w:rsid w:val="003A6363"/>
    <w:rsid w:val="003B0B45"/>
    <w:rsid w:val="003E4283"/>
    <w:rsid w:val="003E7032"/>
    <w:rsid w:val="003F21A1"/>
    <w:rsid w:val="003F4FBA"/>
    <w:rsid w:val="00403848"/>
    <w:rsid w:val="0041752A"/>
    <w:rsid w:val="00430E02"/>
    <w:rsid w:val="004464EE"/>
    <w:rsid w:val="00450204"/>
    <w:rsid w:val="00456DF5"/>
    <w:rsid w:val="004B0B09"/>
    <w:rsid w:val="004B1044"/>
    <w:rsid w:val="004B6238"/>
    <w:rsid w:val="004C2AF1"/>
    <w:rsid w:val="004E566C"/>
    <w:rsid w:val="004E5D12"/>
    <w:rsid w:val="004F4FA6"/>
    <w:rsid w:val="004F6429"/>
    <w:rsid w:val="00503AF4"/>
    <w:rsid w:val="0051598E"/>
    <w:rsid w:val="00530D86"/>
    <w:rsid w:val="00545ED0"/>
    <w:rsid w:val="005800C2"/>
    <w:rsid w:val="005A250E"/>
    <w:rsid w:val="005A2653"/>
    <w:rsid w:val="005A5557"/>
    <w:rsid w:val="005A7A63"/>
    <w:rsid w:val="005B127C"/>
    <w:rsid w:val="005C2141"/>
    <w:rsid w:val="005C3BA0"/>
    <w:rsid w:val="005D574B"/>
    <w:rsid w:val="005E5DF1"/>
    <w:rsid w:val="005E67F2"/>
    <w:rsid w:val="006038AE"/>
    <w:rsid w:val="00646E1F"/>
    <w:rsid w:val="006529ED"/>
    <w:rsid w:val="00657A8C"/>
    <w:rsid w:val="006622F3"/>
    <w:rsid w:val="00667BC9"/>
    <w:rsid w:val="00693ADF"/>
    <w:rsid w:val="006B133F"/>
    <w:rsid w:val="006B67BA"/>
    <w:rsid w:val="006B68A8"/>
    <w:rsid w:val="006D616E"/>
    <w:rsid w:val="006E4FAA"/>
    <w:rsid w:val="0070399F"/>
    <w:rsid w:val="00706422"/>
    <w:rsid w:val="00716F5B"/>
    <w:rsid w:val="00721BB9"/>
    <w:rsid w:val="00721E53"/>
    <w:rsid w:val="00732DCF"/>
    <w:rsid w:val="0074152D"/>
    <w:rsid w:val="00764599"/>
    <w:rsid w:val="00775271"/>
    <w:rsid w:val="0078106F"/>
    <w:rsid w:val="00781489"/>
    <w:rsid w:val="007B1BDE"/>
    <w:rsid w:val="007B1C89"/>
    <w:rsid w:val="007B1CE6"/>
    <w:rsid w:val="007B23D1"/>
    <w:rsid w:val="007B379F"/>
    <w:rsid w:val="007B482C"/>
    <w:rsid w:val="007B671B"/>
    <w:rsid w:val="007B680A"/>
    <w:rsid w:val="007C69D1"/>
    <w:rsid w:val="007D2339"/>
    <w:rsid w:val="007D4566"/>
    <w:rsid w:val="007D4E08"/>
    <w:rsid w:val="007E4E8A"/>
    <w:rsid w:val="00813100"/>
    <w:rsid w:val="0081431F"/>
    <w:rsid w:val="00815820"/>
    <w:rsid w:val="008175D7"/>
    <w:rsid w:val="00817B84"/>
    <w:rsid w:val="00821F2C"/>
    <w:rsid w:val="00823B90"/>
    <w:rsid w:val="00830EB1"/>
    <w:rsid w:val="00832F80"/>
    <w:rsid w:val="00840382"/>
    <w:rsid w:val="0085525E"/>
    <w:rsid w:val="008641B6"/>
    <w:rsid w:val="00883298"/>
    <w:rsid w:val="008855F6"/>
    <w:rsid w:val="008934C5"/>
    <w:rsid w:val="008A0BEA"/>
    <w:rsid w:val="008A5E0F"/>
    <w:rsid w:val="008B0A58"/>
    <w:rsid w:val="008C0AB9"/>
    <w:rsid w:val="008D23EC"/>
    <w:rsid w:val="008D2991"/>
    <w:rsid w:val="008E26A7"/>
    <w:rsid w:val="008E6FC6"/>
    <w:rsid w:val="00904E37"/>
    <w:rsid w:val="009336FB"/>
    <w:rsid w:val="009365C5"/>
    <w:rsid w:val="00936B83"/>
    <w:rsid w:val="00937B34"/>
    <w:rsid w:val="00946128"/>
    <w:rsid w:val="00946D0B"/>
    <w:rsid w:val="00947017"/>
    <w:rsid w:val="00961BAF"/>
    <w:rsid w:val="009622AA"/>
    <w:rsid w:val="0096244A"/>
    <w:rsid w:val="0097128E"/>
    <w:rsid w:val="00973608"/>
    <w:rsid w:val="00977DD9"/>
    <w:rsid w:val="009808B4"/>
    <w:rsid w:val="00992692"/>
    <w:rsid w:val="00995AFB"/>
    <w:rsid w:val="009B21DB"/>
    <w:rsid w:val="009C5FFD"/>
    <w:rsid w:val="009D261C"/>
    <w:rsid w:val="009E4CA6"/>
    <w:rsid w:val="009F00DC"/>
    <w:rsid w:val="009F2D9F"/>
    <w:rsid w:val="009F36C0"/>
    <w:rsid w:val="00A063F2"/>
    <w:rsid w:val="00A14AF5"/>
    <w:rsid w:val="00A2721A"/>
    <w:rsid w:val="00A44E67"/>
    <w:rsid w:val="00A4623C"/>
    <w:rsid w:val="00A4653B"/>
    <w:rsid w:val="00A50427"/>
    <w:rsid w:val="00A50B66"/>
    <w:rsid w:val="00A54608"/>
    <w:rsid w:val="00AA0734"/>
    <w:rsid w:val="00AA0EF6"/>
    <w:rsid w:val="00AA7596"/>
    <w:rsid w:val="00AC3F62"/>
    <w:rsid w:val="00AC40C1"/>
    <w:rsid w:val="00AC4507"/>
    <w:rsid w:val="00AC556E"/>
    <w:rsid w:val="00AD5075"/>
    <w:rsid w:val="00AE3FAC"/>
    <w:rsid w:val="00AF2ACA"/>
    <w:rsid w:val="00AF5008"/>
    <w:rsid w:val="00B04D43"/>
    <w:rsid w:val="00B14367"/>
    <w:rsid w:val="00B14A92"/>
    <w:rsid w:val="00B25EBB"/>
    <w:rsid w:val="00B270C8"/>
    <w:rsid w:val="00B30FED"/>
    <w:rsid w:val="00B31A19"/>
    <w:rsid w:val="00B33D64"/>
    <w:rsid w:val="00B601EC"/>
    <w:rsid w:val="00B6702E"/>
    <w:rsid w:val="00B747C7"/>
    <w:rsid w:val="00BB7CFE"/>
    <w:rsid w:val="00BD1D77"/>
    <w:rsid w:val="00BD31B3"/>
    <w:rsid w:val="00BD5720"/>
    <w:rsid w:val="00BE02E2"/>
    <w:rsid w:val="00BE3821"/>
    <w:rsid w:val="00C01BB7"/>
    <w:rsid w:val="00C3123C"/>
    <w:rsid w:val="00C344E3"/>
    <w:rsid w:val="00C3546D"/>
    <w:rsid w:val="00C67EA0"/>
    <w:rsid w:val="00C8118F"/>
    <w:rsid w:val="00C8415C"/>
    <w:rsid w:val="00C87D52"/>
    <w:rsid w:val="00C93DBC"/>
    <w:rsid w:val="00CA6829"/>
    <w:rsid w:val="00CD0A07"/>
    <w:rsid w:val="00CD3757"/>
    <w:rsid w:val="00CE7BEB"/>
    <w:rsid w:val="00D05A43"/>
    <w:rsid w:val="00D22ABF"/>
    <w:rsid w:val="00D23670"/>
    <w:rsid w:val="00D2606C"/>
    <w:rsid w:val="00D422F4"/>
    <w:rsid w:val="00D54949"/>
    <w:rsid w:val="00DA0711"/>
    <w:rsid w:val="00DD28D4"/>
    <w:rsid w:val="00DD42C4"/>
    <w:rsid w:val="00DE1DF0"/>
    <w:rsid w:val="00DE309E"/>
    <w:rsid w:val="00DE40E4"/>
    <w:rsid w:val="00DE5892"/>
    <w:rsid w:val="00DE6381"/>
    <w:rsid w:val="00DF7382"/>
    <w:rsid w:val="00E17831"/>
    <w:rsid w:val="00E24E91"/>
    <w:rsid w:val="00E40A89"/>
    <w:rsid w:val="00E42C41"/>
    <w:rsid w:val="00E44733"/>
    <w:rsid w:val="00E44E58"/>
    <w:rsid w:val="00E52212"/>
    <w:rsid w:val="00E541AD"/>
    <w:rsid w:val="00E61053"/>
    <w:rsid w:val="00E82DE8"/>
    <w:rsid w:val="00E927C6"/>
    <w:rsid w:val="00E97FEA"/>
    <w:rsid w:val="00EA05EE"/>
    <w:rsid w:val="00EA1930"/>
    <w:rsid w:val="00EA2603"/>
    <w:rsid w:val="00EA2E2D"/>
    <w:rsid w:val="00EB24CA"/>
    <w:rsid w:val="00EB3CB1"/>
    <w:rsid w:val="00EB56B6"/>
    <w:rsid w:val="00EC1B53"/>
    <w:rsid w:val="00ED14D2"/>
    <w:rsid w:val="00EE69D4"/>
    <w:rsid w:val="00F02F8C"/>
    <w:rsid w:val="00F202DE"/>
    <w:rsid w:val="00F2456A"/>
    <w:rsid w:val="00F278E7"/>
    <w:rsid w:val="00F51381"/>
    <w:rsid w:val="00F52CBB"/>
    <w:rsid w:val="00F67BF9"/>
    <w:rsid w:val="00F70301"/>
    <w:rsid w:val="00F81B0F"/>
    <w:rsid w:val="00F85D6A"/>
    <w:rsid w:val="00FC4E96"/>
    <w:rsid w:val="00FD1CBF"/>
    <w:rsid w:val="00FE035B"/>
    <w:rsid w:val="00FE14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DCC9DC"/>
  <w15:docId w15:val="{EAA5E249-8D1F-4102-959C-2E65F593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5" w:line="303" w:lineRule="auto"/>
      <w:ind w:left="87" w:hanging="10"/>
      <w:jc w:val="both"/>
    </w:pPr>
    <w:rPr>
      <w:rFonts w:ascii="Arial" w:eastAsia="Arial" w:hAnsi="Arial" w:cs="Arial"/>
      <w:color w:val="000000"/>
    </w:rPr>
  </w:style>
  <w:style w:type="paragraph" w:styleId="Cmsor1">
    <w:name w:val="heading 1"/>
    <w:next w:val="Norml"/>
    <w:link w:val="Cmsor1Char"/>
    <w:uiPriority w:val="9"/>
    <w:unhideWhenUsed/>
    <w:qFormat/>
    <w:pPr>
      <w:keepNext/>
      <w:keepLines/>
      <w:spacing w:after="17"/>
      <w:ind w:left="372" w:right="293" w:hanging="10"/>
      <w:jc w:val="center"/>
      <w:outlineLvl w:val="0"/>
    </w:pPr>
    <w:rPr>
      <w:rFonts w:ascii="Arial" w:eastAsia="Arial" w:hAnsi="Arial" w:cs="Arial"/>
      <w:b/>
      <w:color w:val="000000"/>
    </w:rPr>
  </w:style>
  <w:style w:type="paragraph" w:styleId="Cmsor2">
    <w:name w:val="heading 2"/>
    <w:next w:val="Norml"/>
    <w:link w:val="Cmsor2Char"/>
    <w:uiPriority w:val="9"/>
    <w:unhideWhenUsed/>
    <w:qFormat/>
    <w:pPr>
      <w:keepNext/>
      <w:keepLines/>
      <w:spacing w:after="17"/>
      <w:ind w:left="372" w:right="293" w:hanging="10"/>
      <w:jc w:val="center"/>
      <w:outlineLvl w:val="1"/>
    </w:pPr>
    <w:rPr>
      <w:rFonts w:ascii="Arial" w:eastAsia="Arial" w:hAnsi="Arial" w:cs="Arial"/>
      <w:b/>
      <w:color w:val="000000"/>
    </w:rPr>
  </w:style>
  <w:style w:type="paragraph" w:styleId="Cmsor3">
    <w:name w:val="heading 3"/>
    <w:next w:val="Norml"/>
    <w:link w:val="Cmsor3Char"/>
    <w:uiPriority w:val="9"/>
    <w:unhideWhenUsed/>
    <w:qFormat/>
    <w:pPr>
      <w:keepNext/>
      <w:keepLines/>
      <w:spacing w:after="17"/>
      <w:ind w:left="87" w:hanging="10"/>
      <w:outlineLvl w:val="2"/>
    </w:pPr>
    <w:rPr>
      <w:rFonts w:ascii="Arial" w:eastAsia="Arial" w:hAnsi="Arial" w:cs="Arial"/>
      <w:i/>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Arial" w:eastAsia="Arial" w:hAnsi="Arial" w:cs="Arial"/>
      <w:b/>
      <w:color w:val="000000"/>
      <w:sz w:val="22"/>
    </w:rPr>
  </w:style>
  <w:style w:type="character" w:customStyle="1" w:styleId="Cmsor3Char">
    <w:name w:val="Címsor 3 Char"/>
    <w:link w:val="Cmsor3"/>
    <w:rPr>
      <w:rFonts w:ascii="Arial" w:eastAsia="Arial" w:hAnsi="Arial" w:cs="Arial"/>
      <w:i/>
      <w:color w:val="000000"/>
      <w:sz w:val="22"/>
    </w:rPr>
  </w:style>
  <w:style w:type="paragraph" w:customStyle="1" w:styleId="footnotedescription">
    <w:name w:val="footnote description"/>
    <w:next w:val="Norml"/>
    <w:link w:val="footnotedescriptionChar"/>
    <w:hidden/>
    <w:pPr>
      <w:spacing w:after="0" w:line="261" w:lineRule="auto"/>
      <w:ind w:left="77"/>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Cmsor2Char">
    <w:name w:val="Címsor 2 Char"/>
    <w:link w:val="Cmsor2"/>
    <w:rPr>
      <w:rFonts w:ascii="Arial" w:eastAsia="Arial" w:hAnsi="Arial" w:cs="Arial"/>
      <w:b/>
      <w:color w:val="000000"/>
      <w:sz w:val="22"/>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hivatkozs">
    <w:name w:val="Hyperlink"/>
    <w:basedOn w:val="Bekezdsalapbettpusa"/>
    <w:uiPriority w:val="99"/>
    <w:unhideWhenUsed/>
    <w:rsid w:val="00317CCB"/>
    <w:rPr>
      <w:color w:val="0563C1" w:themeColor="hyperlink"/>
      <w:u w:val="single"/>
    </w:rPr>
  </w:style>
  <w:style w:type="character" w:styleId="Jegyzethivatkozs">
    <w:name w:val="annotation reference"/>
    <w:basedOn w:val="Bekezdsalapbettpusa"/>
    <w:uiPriority w:val="99"/>
    <w:semiHidden/>
    <w:unhideWhenUsed/>
    <w:rsid w:val="00DE309E"/>
    <w:rPr>
      <w:sz w:val="16"/>
      <w:szCs w:val="16"/>
    </w:rPr>
  </w:style>
  <w:style w:type="paragraph" w:styleId="Jegyzetszveg">
    <w:name w:val="annotation text"/>
    <w:basedOn w:val="Norml"/>
    <w:link w:val="JegyzetszvegChar"/>
    <w:uiPriority w:val="99"/>
    <w:unhideWhenUsed/>
    <w:rsid w:val="00DE309E"/>
    <w:pPr>
      <w:spacing w:line="240" w:lineRule="auto"/>
    </w:pPr>
    <w:rPr>
      <w:sz w:val="20"/>
      <w:szCs w:val="20"/>
    </w:rPr>
  </w:style>
  <w:style w:type="character" w:customStyle="1" w:styleId="JegyzetszvegChar">
    <w:name w:val="Jegyzetszöveg Char"/>
    <w:basedOn w:val="Bekezdsalapbettpusa"/>
    <w:link w:val="Jegyzetszveg"/>
    <w:uiPriority w:val="99"/>
    <w:rsid w:val="00DE309E"/>
    <w:rPr>
      <w:rFonts w:ascii="Arial" w:eastAsia="Arial" w:hAnsi="Arial" w:cs="Arial"/>
      <w:color w:val="000000"/>
      <w:sz w:val="20"/>
      <w:szCs w:val="20"/>
    </w:rPr>
  </w:style>
  <w:style w:type="paragraph" w:styleId="Megjegyzstrgya">
    <w:name w:val="annotation subject"/>
    <w:basedOn w:val="Jegyzetszveg"/>
    <w:next w:val="Jegyzetszveg"/>
    <w:link w:val="MegjegyzstrgyaChar"/>
    <w:uiPriority w:val="99"/>
    <w:semiHidden/>
    <w:unhideWhenUsed/>
    <w:rsid w:val="00DE309E"/>
    <w:rPr>
      <w:b/>
      <w:bCs/>
    </w:rPr>
  </w:style>
  <w:style w:type="character" w:customStyle="1" w:styleId="MegjegyzstrgyaChar">
    <w:name w:val="Megjegyzés tárgya Char"/>
    <w:basedOn w:val="JegyzetszvegChar"/>
    <w:link w:val="Megjegyzstrgya"/>
    <w:uiPriority w:val="99"/>
    <w:semiHidden/>
    <w:rsid w:val="00DE309E"/>
    <w:rPr>
      <w:rFonts w:ascii="Arial" w:eastAsia="Arial" w:hAnsi="Arial" w:cs="Arial"/>
      <w:b/>
      <w:bCs/>
      <w:color w:val="000000"/>
      <w:sz w:val="20"/>
      <w:szCs w:val="20"/>
    </w:rPr>
  </w:style>
  <w:style w:type="paragraph" w:styleId="Buborkszveg">
    <w:name w:val="Balloon Text"/>
    <w:basedOn w:val="Norml"/>
    <w:link w:val="BuborkszvegChar"/>
    <w:uiPriority w:val="99"/>
    <w:semiHidden/>
    <w:unhideWhenUsed/>
    <w:rsid w:val="00DE309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E309E"/>
    <w:rPr>
      <w:rFonts w:ascii="Segoe UI" w:eastAsia="Arial" w:hAnsi="Segoe UI" w:cs="Segoe UI"/>
      <w:color w:val="000000"/>
      <w:sz w:val="18"/>
      <w:szCs w:val="18"/>
    </w:rPr>
  </w:style>
  <w:style w:type="paragraph" w:styleId="NormlWeb">
    <w:name w:val="Normal (Web)"/>
    <w:basedOn w:val="Norml"/>
    <w:uiPriority w:val="99"/>
    <w:semiHidden/>
    <w:unhideWhenUsed/>
    <w:rsid w:val="00721E53"/>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Vltozat">
    <w:name w:val="Revision"/>
    <w:hidden/>
    <w:uiPriority w:val="99"/>
    <w:semiHidden/>
    <w:rsid w:val="00995AFB"/>
    <w:pPr>
      <w:spacing w:after="0" w:line="240" w:lineRule="auto"/>
    </w:pPr>
    <w:rPr>
      <w:rFonts w:ascii="Arial" w:eastAsia="Arial" w:hAnsi="Arial" w:cs="Arial"/>
      <w:color w:val="000000"/>
    </w:rPr>
  </w:style>
  <w:style w:type="paragraph" w:customStyle="1" w:styleId="pgc01-contenttext">
    <w:name w:val="pgc01-content__text"/>
    <w:basedOn w:val="Norml"/>
    <w:rsid w:val="00995AF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Csakszveg">
    <w:name w:val="Plain Text"/>
    <w:basedOn w:val="Norml"/>
    <w:link w:val="CsakszvegChar"/>
    <w:uiPriority w:val="99"/>
    <w:semiHidden/>
    <w:unhideWhenUsed/>
    <w:rsid w:val="00F85D6A"/>
    <w:pPr>
      <w:spacing w:after="0" w:line="240" w:lineRule="auto"/>
    </w:pPr>
    <w:rPr>
      <w:rFonts w:ascii="Consolas" w:hAnsi="Consolas"/>
      <w:sz w:val="21"/>
      <w:szCs w:val="21"/>
    </w:rPr>
  </w:style>
  <w:style w:type="character" w:customStyle="1" w:styleId="CsakszvegChar">
    <w:name w:val="Csak szöveg Char"/>
    <w:basedOn w:val="Bekezdsalapbettpusa"/>
    <w:link w:val="Csakszveg"/>
    <w:uiPriority w:val="99"/>
    <w:semiHidden/>
    <w:rsid w:val="00F85D6A"/>
    <w:rPr>
      <w:rFonts w:ascii="Consolas" w:eastAsia="Arial" w:hAnsi="Consolas" w:cs="Arial"/>
      <w:color w:val="000000"/>
      <w:sz w:val="21"/>
      <w:szCs w:val="21"/>
    </w:rPr>
  </w:style>
  <w:style w:type="paragraph" w:styleId="lfej">
    <w:name w:val="header"/>
    <w:basedOn w:val="Norml"/>
    <w:link w:val="lfejChar"/>
    <w:uiPriority w:val="99"/>
    <w:unhideWhenUsed/>
    <w:rsid w:val="00B30FED"/>
    <w:pPr>
      <w:tabs>
        <w:tab w:val="center" w:pos="4536"/>
        <w:tab w:val="right" w:pos="9072"/>
      </w:tabs>
      <w:spacing w:after="0" w:line="240" w:lineRule="auto"/>
    </w:pPr>
  </w:style>
  <w:style w:type="character" w:customStyle="1" w:styleId="lfejChar">
    <w:name w:val="Élőfej Char"/>
    <w:basedOn w:val="Bekezdsalapbettpusa"/>
    <w:link w:val="lfej"/>
    <w:uiPriority w:val="99"/>
    <w:rsid w:val="00B30FED"/>
    <w:rPr>
      <w:rFonts w:ascii="Arial" w:eastAsia="Arial" w:hAnsi="Arial" w:cs="Arial"/>
      <w:color w:val="000000"/>
    </w:rPr>
  </w:style>
  <w:style w:type="paragraph" w:styleId="Listaszerbekezds">
    <w:name w:val="List Paragraph"/>
    <w:basedOn w:val="Norml"/>
    <w:uiPriority w:val="34"/>
    <w:qFormat/>
    <w:rsid w:val="00D05A43"/>
    <w:pPr>
      <w:ind w:left="720"/>
      <w:contextualSpacing/>
    </w:pPr>
  </w:style>
  <w:style w:type="character" w:styleId="Mrltotthiperhivatkozs">
    <w:name w:val="FollowedHyperlink"/>
    <w:basedOn w:val="Bekezdsalapbettpusa"/>
    <w:uiPriority w:val="99"/>
    <w:semiHidden/>
    <w:unhideWhenUsed/>
    <w:rsid w:val="00937B34"/>
    <w:rPr>
      <w:color w:val="954F72" w:themeColor="followedHyperlink"/>
      <w:u w:val="single"/>
    </w:rPr>
  </w:style>
  <w:style w:type="paragraph" w:styleId="Lbjegyzetszveg">
    <w:name w:val="footnote text"/>
    <w:basedOn w:val="Norml"/>
    <w:link w:val="LbjegyzetszvegChar"/>
    <w:uiPriority w:val="99"/>
    <w:semiHidden/>
    <w:unhideWhenUsed/>
    <w:rsid w:val="00E44E58"/>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44E58"/>
    <w:rPr>
      <w:rFonts w:ascii="Arial" w:eastAsia="Arial" w:hAnsi="Arial" w:cs="Arial"/>
      <w:color w:val="000000"/>
      <w:sz w:val="20"/>
      <w:szCs w:val="20"/>
    </w:rPr>
  </w:style>
  <w:style w:type="character" w:styleId="Lbjegyzet-hivatkozs">
    <w:name w:val="footnote reference"/>
    <w:basedOn w:val="Bekezdsalapbettpusa"/>
    <w:uiPriority w:val="99"/>
    <w:semiHidden/>
    <w:unhideWhenUsed/>
    <w:rsid w:val="00E44E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4226">
      <w:bodyDiv w:val="1"/>
      <w:marLeft w:val="0"/>
      <w:marRight w:val="0"/>
      <w:marTop w:val="0"/>
      <w:marBottom w:val="0"/>
      <w:divBdr>
        <w:top w:val="none" w:sz="0" w:space="0" w:color="auto"/>
        <w:left w:val="none" w:sz="0" w:space="0" w:color="auto"/>
        <w:bottom w:val="none" w:sz="0" w:space="0" w:color="auto"/>
        <w:right w:val="none" w:sz="0" w:space="0" w:color="auto"/>
      </w:divBdr>
    </w:div>
    <w:div w:id="169561838">
      <w:bodyDiv w:val="1"/>
      <w:marLeft w:val="0"/>
      <w:marRight w:val="0"/>
      <w:marTop w:val="0"/>
      <w:marBottom w:val="0"/>
      <w:divBdr>
        <w:top w:val="none" w:sz="0" w:space="0" w:color="auto"/>
        <w:left w:val="none" w:sz="0" w:space="0" w:color="auto"/>
        <w:bottom w:val="none" w:sz="0" w:space="0" w:color="auto"/>
        <w:right w:val="none" w:sz="0" w:space="0" w:color="auto"/>
      </w:divBdr>
    </w:div>
    <w:div w:id="212548579">
      <w:bodyDiv w:val="1"/>
      <w:marLeft w:val="0"/>
      <w:marRight w:val="0"/>
      <w:marTop w:val="0"/>
      <w:marBottom w:val="0"/>
      <w:divBdr>
        <w:top w:val="none" w:sz="0" w:space="0" w:color="auto"/>
        <w:left w:val="none" w:sz="0" w:space="0" w:color="auto"/>
        <w:bottom w:val="none" w:sz="0" w:space="0" w:color="auto"/>
        <w:right w:val="none" w:sz="0" w:space="0" w:color="auto"/>
      </w:divBdr>
    </w:div>
    <w:div w:id="779952570">
      <w:bodyDiv w:val="1"/>
      <w:marLeft w:val="0"/>
      <w:marRight w:val="0"/>
      <w:marTop w:val="0"/>
      <w:marBottom w:val="0"/>
      <w:divBdr>
        <w:top w:val="none" w:sz="0" w:space="0" w:color="auto"/>
        <w:left w:val="none" w:sz="0" w:space="0" w:color="auto"/>
        <w:bottom w:val="none" w:sz="0" w:space="0" w:color="auto"/>
        <w:right w:val="none" w:sz="0" w:space="0" w:color="auto"/>
      </w:divBdr>
      <w:divsChild>
        <w:div w:id="1257397773">
          <w:marLeft w:val="0"/>
          <w:marRight w:val="0"/>
          <w:marTop w:val="0"/>
          <w:marBottom w:val="0"/>
          <w:divBdr>
            <w:top w:val="none" w:sz="0" w:space="0" w:color="auto"/>
            <w:left w:val="none" w:sz="0" w:space="0" w:color="auto"/>
            <w:bottom w:val="none" w:sz="0" w:space="0" w:color="auto"/>
            <w:right w:val="none" w:sz="0" w:space="0" w:color="auto"/>
          </w:divBdr>
        </w:div>
      </w:divsChild>
    </w:div>
    <w:div w:id="980427263">
      <w:bodyDiv w:val="1"/>
      <w:marLeft w:val="0"/>
      <w:marRight w:val="0"/>
      <w:marTop w:val="0"/>
      <w:marBottom w:val="0"/>
      <w:divBdr>
        <w:top w:val="none" w:sz="0" w:space="0" w:color="auto"/>
        <w:left w:val="none" w:sz="0" w:space="0" w:color="auto"/>
        <w:bottom w:val="none" w:sz="0" w:space="0" w:color="auto"/>
        <w:right w:val="none" w:sz="0" w:space="0" w:color="auto"/>
      </w:divBdr>
    </w:div>
    <w:div w:id="1294404883">
      <w:bodyDiv w:val="1"/>
      <w:marLeft w:val="0"/>
      <w:marRight w:val="0"/>
      <w:marTop w:val="0"/>
      <w:marBottom w:val="0"/>
      <w:divBdr>
        <w:top w:val="none" w:sz="0" w:space="0" w:color="auto"/>
        <w:left w:val="none" w:sz="0" w:space="0" w:color="auto"/>
        <w:bottom w:val="none" w:sz="0" w:space="0" w:color="auto"/>
        <w:right w:val="none" w:sz="0" w:space="0" w:color="auto"/>
      </w:divBdr>
      <w:divsChild>
        <w:div w:id="1486554725">
          <w:marLeft w:val="0"/>
          <w:marRight w:val="0"/>
          <w:marTop w:val="0"/>
          <w:marBottom w:val="0"/>
          <w:divBdr>
            <w:top w:val="none" w:sz="0" w:space="0" w:color="auto"/>
            <w:left w:val="none" w:sz="0" w:space="0" w:color="auto"/>
            <w:bottom w:val="none" w:sz="0" w:space="0" w:color="auto"/>
            <w:right w:val="none" w:sz="0" w:space="0" w:color="auto"/>
          </w:divBdr>
          <w:divsChild>
            <w:div w:id="193458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25158">
      <w:bodyDiv w:val="1"/>
      <w:marLeft w:val="0"/>
      <w:marRight w:val="0"/>
      <w:marTop w:val="0"/>
      <w:marBottom w:val="0"/>
      <w:divBdr>
        <w:top w:val="none" w:sz="0" w:space="0" w:color="auto"/>
        <w:left w:val="none" w:sz="0" w:space="0" w:color="auto"/>
        <w:bottom w:val="none" w:sz="0" w:space="0" w:color="auto"/>
        <w:right w:val="none" w:sz="0" w:space="0" w:color="auto"/>
      </w:divBdr>
    </w:div>
    <w:div w:id="1454910462">
      <w:bodyDiv w:val="1"/>
      <w:marLeft w:val="0"/>
      <w:marRight w:val="0"/>
      <w:marTop w:val="0"/>
      <w:marBottom w:val="0"/>
      <w:divBdr>
        <w:top w:val="none" w:sz="0" w:space="0" w:color="auto"/>
        <w:left w:val="none" w:sz="0" w:space="0" w:color="auto"/>
        <w:bottom w:val="none" w:sz="0" w:space="0" w:color="auto"/>
        <w:right w:val="none" w:sz="0" w:space="0" w:color="auto"/>
      </w:divBdr>
    </w:div>
    <w:div w:id="1514759095">
      <w:bodyDiv w:val="1"/>
      <w:marLeft w:val="0"/>
      <w:marRight w:val="0"/>
      <w:marTop w:val="0"/>
      <w:marBottom w:val="0"/>
      <w:divBdr>
        <w:top w:val="none" w:sz="0" w:space="0" w:color="auto"/>
        <w:left w:val="none" w:sz="0" w:space="0" w:color="auto"/>
        <w:bottom w:val="none" w:sz="0" w:space="0" w:color="auto"/>
        <w:right w:val="none" w:sz="0" w:space="0" w:color="auto"/>
      </w:divBdr>
    </w:div>
    <w:div w:id="1548490451">
      <w:bodyDiv w:val="1"/>
      <w:marLeft w:val="0"/>
      <w:marRight w:val="0"/>
      <w:marTop w:val="0"/>
      <w:marBottom w:val="0"/>
      <w:divBdr>
        <w:top w:val="none" w:sz="0" w:space="0" w:color="auto"/>
        <w:left w:val="none" w:sz="0" w:space="0" w:color="auto"/>
        <w:bottom w:val="none" w:sz="0" w:space="0" w:color="auto"/>
        <w:right w:val="none" w:sz="0" w:space="0" w:color="auto"/>
      </w:divBdr>
    </w:div>
    <w:div w:id="1689329425">
      <w:bodyDiv w:val="1"/>
      <w:marLeft w:val="0"/>
      <w:marRight w:val="0"/>
      <w:marTop w:val="0"/>
      <w:marBottom w:val="0"/>
      <w:divBdr>
        <w:top w:val="none" w:sz="0" w:space="0" w:color="auto"/>
        <w:left w:val="none" w:sz="0" w:space="0" w:color="auto"/>
        <w:bottom w:val="none" w:sz="0" w:space="0" w:color="auto"/>
        <w:right w:val="none" w:sz="0" w:space="0" w:color="auto"/>
      </w:divBdr>
    </w:div>
    <w:div w:id="1857844542">
      <w:bodyDiv w:val="1"/>
      <w:marLeft w:val="0"/>
      <w:marRight w:val="0"/>
      <w:marTop w:val="0"/>
      <w:marBottom w:val="0"/>
      <w:divBdr>
        <w:top w:val="none" w:sz="0" w:space="0" w:color="auto"/>
        <w:left w:val="none" w:sz="0" w:space="0" w:color="auto"/>
        <w:bottom w:val="none" w:sz="0" w:space="0" w:color="auto"/>
        <w:right w:val="none" w:sz="0" w:space="0" w:color="auto"/>
      </w:divBdr>
    </w:div>
    <w:div w:id="1942760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udovikacollegium.hu/jelentkez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udovikacollegium.hu/jelentkezes"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866F7-5849-447A-909E-F1BE9EAC2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1095</Words>
  <Characters>7562</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KKM</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Molnár-Friedrich Szilvia dr.</dc:creator>
  <cp:keywords/>
  <cp:lastModifiedBy>Szikora Tamás Attila</cp:lastModifiedBy>
  <cp:revision>9</cp:revision>
  <cp:lastPrinted>2020-09-21T11:11:00Z</cp:lastPrinted>
  <dcterms:created xsi:type="dcterms:W3CDTF">2020-09-23T08:50:00Z</dcterms:created>
  <dcterms:modified xsi:type="dcterms:W3CDTF">2020-09-23T14:00:00Z</dcterms:modified>
</cp:coreProperties>
</file>